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2B" w:rsidRPr="00D8272B" w:rsidRDefault="00D8272B" w:rsidP="00D8272B">
      <w:pPr>
        <w:rPr>
          <w:i/>
          <w:color w:val="FF0000"/>
        </w:rPr>
      </w:pPr>
      <w:bookmarkStart w:id="0" w:name="_GoBack"/>
      <w:bookmarkEnd w:id="0"/>
      <w:r w:rsidRPr="00D8272B">
        <w:rPr>
          <w:i/>
          <w:color w:val="FF0000"/>
        </w:rPr>
        <w:t>Stand: 1</w:t>
      </w:r>
      <w:r w:rsidR="00DB04DD">
        <w:rPr>
          <w:i/>
          <w:color w:val="FF0000"/>
        </w:rPr>
        <w:t>1</w:t>
      </w:r>
      <w:r w:rsidRPr="00D8272B">
        <w:rPr>
          <w:i/>
          <w:color w:val="FF0000"/>
        </w:rPr>
        <w:t>.9.2015</w:t>
      </w:r>
    </w:p>
    <w:p w:rsidR="00E542CA" w:rsidRPr="00FA3373" w:rsidRDefault="00C93085" w:rsidP="002602B1">
      <w:pPr>
        <w:rPr>
          <w:b/>
          <w:i/>
          <w:u w:val="single"/>
        </w:rPr>
      </w:pPr>
      <w:r w:rsidRPr="00FA3373">
        <w:rPr>
          <w:b/>
          <w:i/>
          <w:u w:val="single"/>
        </w:rPr>
        <w:t>Tagun</w:t>
      </w:r>
      <w:r w:rsidR="00B109E0" w:rsidRPr="00FA3373">
        <w:rPr>
          <w:b/>
          <w:i/>
          <w:u w:val="single"/>
        </w:rPr>
        <w:t>g unter der Schirmherrschaft S.K.H.</w:t>
      </w:r>
      <w:r w:rsidR="00E4196B" w:rsidRPr="00FA3373">
        <w:rPr>
          <w:b/>
          <w:i/>
          <w:u w:val="single"/>
        </w:rPr>
        <w:t xml:space="preserve"> Herzog </w:t>
      </w:r>
      <w:r w:rsidRPr="00FA3373">
        <w:rPr>
          <w:b/>
          <w:i/>
          <w:u w:val="single"/>
        </w:rPr>
        <w:t xml:space="preserve">Franz von Bayern </w:t>
      </w:r>
      <w:r w:rsidR="00E4196B" w:rsidRPr="00FA3373">
        <w:rPr>
          <w:b/>
          <w:i/>
          <w:u w:val="single"/>
        </w:rPr>
        <w:t>–</w:t>
      </w:r>
      <w:r w:rsidRPr="00FA3373">
        <w:rPr>
          <w:b/>
          <w:i/>
          <w:u w:val="single"/>
        </w:rPr>
        <w:t xml:space="preserve"> </w:t>
      </w:r>
      <w:r w:rsidR="00D8272B" w:rsidRPr="00FA3373">
        <w:rPr>
          <w:b/>
          <w:i/>
          <w:u w:val="single"/>
        </w:rPr>
        <w:t xml:space="preserve">26.-29. </w:t>
      </w:r>
      <w:r w:rsidR="00E4196B" w:rsidRPr="00FA3373">
        <w:rPr>
          <w:b/>
          <w:i/>
          <w:u w:val="single"/>
        </w:rPr>
        <w:t xml:space="preserve">Mai </w:t>
      </w:r>
      <w:r w:rsidRPr="00FA3373">
        <w:rPr>
          <w:b/>
          <w:i/>
          <w:u w:val="single"/>
        </w:rPr>
        <w:t>2016</w:t>
      </w:r>
    </w:p>
    <w:p w:rsidR="009E589A" w:rsidRPr="00FA3373" w:rsidRDefault="009E589A" w:rsidP="002602B1">
      <w:pPr>
        <w:rPr>
          <w:b/>
          <w:u w:val="single"/>
        </w:rPr>
      </w:pPr>
    </w:p>
    <w:p w:rsidR="00C93085" w:rsidRPr="00FA3373" w:rsidRDefault="00C93085" w:rsidP="002602B1">
      <w:pPr>
        <w:rPr>
          <w:rStyle w:val="IntensiveHervorhebung"/>
          <w:color w:val="auto"/>
          <w:sz w:val="28"/>
          <w:szCs w:val="28"/>
          <w:u w:val="single"/>
        </w:rPr>
      </w:pPr>
      <w:r w:rsidRPr="00FA3373">
        <w:rPr>
          <w:rStyle w:val="IntensiveHervorhebung"/>
          <w:color w:val="auto"/>
          <w:sz w:val="28"/>
          <w:szCs w:val="28"/>
          <w:u w:val="single"/>
        </w:rPr>
        <w:t>Bayerns Adel.</w:t>
      </w:r>
    </w:p>
    <w:p w:rsidR="00C93085" w:rsidRPr="00FA3373" w:rsidRDefault="00C93085" w:rsidP="002602B1">
      <w:pPr>
        <w:rPr>
          <w:rStyle w:val="IntensiveHervorhebung"/>
          <w:color w:val="auto"/>
          <w:sz w:val="28"/>
          <w:szCs w:val="28"/>
          <w:u w:val="single"/>
        </w:rPr>
      </w:pPr>
      <w:r w:rsidRPr="00FA3373">
        <w:rPr>
          <w:rStyle w:val="IntensiveHervorhebung"/>
          <w:color w:val="auto"/>
          <w:sz w:val="28"/>
          <w:szCs w:val="28"/>
          <w:u w:val="single"/>
        </w:rPr>
        <w:t>Mikro- und Makrokosmos aristokratischer Lebensformen.</w:t>
      </w:r>
    </w:p>
    <w:p w:rsidR="004E14C9" w:rsidRPr="00FA3373" w:rsidRDefault="004E14C9" w:rsidP="002602B1">
      <w:pPr>
        <w:rPr>
          <w:rStyle w:val="IntensiveHervorhebung"/>
          <w:color w:val="auto"/>
          <w:u w:val="single"/>
        </w:rPr>
      </w:pPr>
    </w:p>
    <w:p w:rsidR="004E14C9" w:rsidRPr="00FA3373" w:rsidRDefault="00DD0A91" w:rsidP="002602B1">
      <w:pPr>
        <w:rPr>
          <w:rStyle w:val="IntensiveHervorhebung"/>
          <w:color w:val="auto"/>
          <w:u w:val="single"/>
        </w:rPr>
      </w:pPr>
      <w:r w:rsidRPr="00FA3373">
        <w:rPr>
          <w:rStyle w:val="IntensiveHervorhebung"/>
          <w:color w:val="auto"/>
          <w:u w:val="single"/>
        </w:rPr>
        <w:t>Donnerstag bis Sonn</w:t>
      </w:r>
      <w:r w:rsidR="00C61C3A" w:rsidRPr="00FA3373">
        <w:rPr>
          <w:rStyle w:val="IntensiveHervorhebung"/>
          <w:color w:val="auto"/>
          <w:u w:val="single"/>
        </w:rPr>
        <w:t>tag (</w:t>
      </w:r>
      <w:r w:rsidRPr="00FA3373">
        <w:rPr>
          <w:rStyle w:val="IntensiveHervorhebung"/>
          <w:color w:val="auto"/>
          <w:u w:val="single"/>
        </w:rPr>
        <w:t>26.-29. Mai 2016</w:t>
      </w:r>
      <w:r w:rsidR="00C61C3A" w:rsidRPr="00FA3373">
        <w:rPr>
          <w:rStyle w:val="IntensiveHervorhebung"/>
          <w:color w:val="auto"/>
          <w:u w:val="single"/>
        </w:rPr>
        <w:t>)</w:t>
      </w:r>
    </w:p>
    <w:p w:rsidR="004E14C9" w:rsidRPr="00FA3373" w:rsidRDefault="00D10903" w:rsidP="002602B1">
      <w:pPr>
        <w:rPr>
          <w:rStyle w:val="IntensiveHervorhebung"/>
          <w:color w:val="auto"/>
          <w:u w:val="single"/>
        </w:rPr>
      </w:pPr>
      <w:r w:rsidRPr="00FA3373">
        <w:rPr>
          <w:rStyle w:val="IntensiveHervorhebung"/>
          <w:color w:val="auto"/>
          <w:u w:val="single"/>
        </w:rPr>
        <w:t xml:space="preserve">Kloster </w:t>
      </w:r>
      <w:proofErr w:type="spellStart"/>
      <w:r w:rsidRPr="00FA3373">
        <w:rPr>
          <w:rStyle w:val="IntensiveHervorhebung"/>
          <w:color w:val="auto"/>
          <w:u w:val="single"/>
        </w:rPr>
        <w:t>Banz</w:t>
      </w:r>
      <w:proofErr w:type="spellEnd"/>
      <w:r w:rsidR="007E0F76" w:rsidRPr="00FA3373">
        <w:rPr>
          <w:rStyle w:val="IntensiveHervorhebung"/>
          <w:color w:val="auto"/>
          <w:u w:val="single"/>
        </w:rPr>
        <w:t xml:space="preserve"> </w:t>
      </w:r>
    </w:p>
    <w:p w:rsidR="00D246B1" w:rsidRPr="00FA3373" w:rsidRDefault="00D246B1" w:rsidP="002602B1">
      <w:pPr>
        <w:rPr>
          <w:rStyle w:val="IntensiveHervorhebung"/>
          <w:color w:val="auto"/>
          <w:u w:val="single"/>
        </w:rPr>
      </w:pPr>
    </w:p>
    <w:p w:rsidR="00D246B1" w:rsidRPr="00FA3373" w:rsidRDefault="00D246B1" w:rsidP="002602B1">
      <w:pPr>
        <w:rPr>
          <w:rStyle w:val="IntensiveHervorhebung"/>
          <w:color w:val="auto"/>
        </w:rPr>
      </w:pPr>
      <w:r w:rsidRPr="00FA3373">
        <w:rPr>
          <w:rStyle w:val="IntensiveHervorhebung"/>
          <w:color w:val="auto"/>
        </w:rPr>
        <w:t>In Kooperation mit der Hanns-Seidel-Stiftung</w:t>
      </w:r>
      <w:r w:rsidR="00FA3373">
        <w:rPr>
          <w:rStyle w:val="IntensiveHervorhebung"/>
          <w:color w:val="auto"/>
        </w:rPr>
        <w:t xml:space="preserve">, </w:t>
      </w:r>
      <w:r w:rsidR="007E0F76" w:rsidRPr="00FA3373">
        <w:rPr>
          <w:rStyle w:val="IntensiveHervorhebung"/>
          <w:color w:val="auto"/>
        </w:rPr>
        <w:t>d</w:t>
      </w:r>
      <w:r w:rsidRPr="00FA3373">
        <w:rPr>
          <w:rStyle w:val="IntensiveHervorhebung"/>
          <w:color w:val="auto"/>
        </w:rPr>
        <w:t xml:space="preserve">em Lehrstuhl für Bayerische und Fränkische Landesgeschichte </w:t>
      </w:r>
      <w:r w:rsidR="003212A6">
        <w:rPr>
          <w:rStyle w:val="IntensiveHervorhebung"/>
          <w:color w:val="auto"/>
        </w:rPr>
        <w:t>sowie</w:t>
      </w:r>
      <w:r w:rsidR="007E0F76" w:rsidRPr="00FA3373">
        <w:rPr>
          <w:rStyle w:val="IntensiveHervorhebung"/>
          <w:color w:val="auto"/>
        </w:rPr>
        <w:t xml:space="preserve"> dem Zentralinstitut für </w:t>
      </w:r>
      <w:proofErr w:type="spellStart"/>
      <w:r w:rsidR="007E0F76" w:rsidRPr="00FA3373">
        <w:rPr>
          <w:rStyle w:val="IntensiveHervorhebung"/>
          <w:color w:val="auto"/>
        </w:rPr>
        <w:t>Regione</w:t>
      </w:r>
      <w:r w:rsidR="00F40D44" w:rsidRPr="00FA3373">
        <w:rPr>
          <w:rStyle w:val="IntensiveHervorhebung"/>
          <w:color w:val="auto"/>
        </w:rPr>
        <w:t>n</w:t>
      </w:r>
      <w:r w:rsidR="003212A6">
        <w:rPr>
          <w:rStyle w:val="IntensiveHervorhebung"/>
          <w:color w:val="auto"/>
        </w:rPr>
        <w:t>forschung</w:t>
      </w:r>
      <w:proofErr w:type="spellEnd"/>
      <w:r w:rsidR="003212A6">
        <w:rPr>
          <w:rStyle w:val="IntensiveHervorhebung"/>
          <w:color w:val="auto"/>
        </w:rPr>
        <w:t xml:space="preserve"> </w:t>
      </w:r>
      <w:r w:rsidR="007E0F76" w:rsidRPr="00FA3373">
        <w:rPr>
          <w:rStyle w:val="IntensiveHervorhebung"/>
          <w:color w:val="auto"/>
        </w:rPr>
        <w:t xml:space="preserve">an </w:t>
      </w:r>
      <w:r w:rsidRPr="00FA3373">
        <w:rPr>
          <w:rStyle w:val="IntensiveHervorhebung"/>
          <w:color w:val="auto"/>
        </w:rPr>
        <w:t xml:space="preserve">der </w:t>
      </w:r>
      <w:r w:rsidR="00FA3373">
        <w:rPr>
          <w:rStyle w:val="IntensiveHervorhebung"/>
          <w:color w:val="auto"/>
        </w:rPr>
        <w:t>Friedrich-Alexander-</w:t>
      </w:r>
      <w:r w:rsidRPr="00FA3373">
        <w:rPr>
          <w:rStyle w:val="IntensiveHervorhebung"/>
          <w:color w:val="auto"/>
        </w:rPr>
        <w:t>Universität Erlangen-Nürnberg</w:t>
      </w:r>
      <w:r w:rsidR="008C476C" w:rsidRPr="00FA3373">
        <w:rPr>
          <w:rStyle w:val="IntensiveHervorhebung"/>
          <w:color w:val="auto"/>
        </w:rPr>
        <w:t>, Sektion Franken</w:t>
      </w:r>
    </w:p>
    <w:p w:rsidR="00C93085" w:rsidRPr="00FA3373" w:rsidRDefault="00C93085" w:rsidP="002602B1">
      <w:pPr>
        <w:rPr>
          <w:b/>
        </w:rPr>
      </w:pPr>
    </w:p>
    <w:p w:rsidR="00DE4E8F" w:rsidRPr="00DE4E8F" w:rsidRDefault="00DE4E8F" w:rsidP="00DE4E8F">
      <w:r w:rsidRPr="00DE4E8F">
        <w:rPr>
          <w:b/>
          <w:u w:val="single"/>
        </w:rPr>
        <w:t>1. Tag</w:t>
      </w:r>
      <w:r w:rsidRPr="009F6132">
        <w:t>_</w:t>
      </w:r>
      <w:r w:rsidR="009F6132">
        <w:t xml:space="preserve">(26.Mai 2016) </w:t>
      </w:r>
      <w:r>
        <w:t>________________________________________________________</w:t>
      </w:r>
    </w:p>
    <w:p w:rsidR="009F6132" w:rsidRDefault="009F6132" w:rsidP="002602B1">
      <w:pPr>
        <w:rPr>
          <w:b/>
          <w:i/>
        </w:rPr>
      </w:pPr>
    </w:p>
    <w:p w:rsidR="00805C66" w:rsidRDefault="00805C66" w:rsidP="002602B1">
      <w:pPr>
        <w:rPr>
          <w:b/>
          <w:i/>
        </w:rPr>
      </w:pPr>
      <w:r>
        <w:rPr>
          <w:b/>
          <w:i/>
        </w:rPr>
        <w:t>Anreise b</w:t>
      </w:r>
      <w:r w:rsidR="006A5A48">
        <w:rPr>
          <w:b/>
          <w:i/>
        </w:rPr>
        <w:t>is 18</w:t>
      </w:r>
      <w:r>
        <w:rPr>
          <w:b/>
          <w:i/>
        </w:rPr>
        <w:t xml:space="preserve">.00 Uhr </w:t>
      </w:r>
      <w:r w:rsidR="00AB46B1">
        <w:rPr>
          <w:b/>
          <w:i/>
        </w:rPr>
        <w:t xml:space="preserve"> </w:t>
      </w:r>
    </w:p>
    <w:p w:rsidR="00805C66" w:rsidRDefault="00805C66" w:rsidP="002602B1">
      <w:pPr>
        <w:rPr>
          <w:b/>
          <w:i/>
        </w:rPr>
      </w:pPr>
    </w:p>
    <w:p w:rsidR="00805C66" w:rsidRPr="0034440C" w:rsidRDefault="006A5A48" w:rsidP="002602B1">
      <w:r>
        <w:rPr>
          <w:b/>
          <w:i/>
        </w:rPr>
        <w:t>19</w:t>
      </w:r>
      <w:r w:rsidR="00805C66">
        <w:rPr>
          <w:b/>
          <w:i/>
        </w:rPr>
        <w:t>.00 Uhr</w:t>
      </w:r>
      <w:r w:rsidR="00805C66">
        <w:rPr>
          <w:b/>
          <w:i/>
        </w:rPr>
        <w:tab/>
      </w:r>
      <w:r w:rsidR="00805C66">
        <w:rPr>
          <w:b/>
          <w:i/>
        </w:rPr>
        <w:tab/>
      </w:r>
      <w:r w:rsidR="00805C66" w:rsidRPr="0034440C">
        <w:t>Abendessen</w:t>
      </w:r>
    </w:p>
    <w:p w:rsidR="00805C66" w:rsidRDefault="00805C66" w:rsidP="002602B1">
      <w:pPr>
        <w:rPr>
          <w:b/>
          <w:i/>
        </w:rPr>
      </w:pPr>
    </w:p>
    <w:p w:rsidR="00003410" w:rsidRDefault="006A5A48" w:rsidP="002602B1">
      <w:r>
        <w:rPr>
          <w:b/>
          <w:i/>
        </w:rPr>
        <w:t>21.0</w:t>
      </w:r>
      <w:r w:rsidR="00805C66">
        <w:rPr>
          <w:b/>
          <w:i/>
        </w:rPr>
        <w:t xml:space="preserve">0 Uhr </w:t>
      </w:r>
      <w:r w:rsidR="00805C66">
        <w:rPr>
          <w:b/>
          <w:i/>
        </w:rPr>
        <w:tab/>
      </w:r>
      <w:r w:rsidR="00805C66">
        <w:rPr>
          <w:b/>
          <w:i/>
        </w:rPr>
        <w:tab/>
      </w:r>
      <w:r w:rsidR="00805C66" w:rsidRPr="0034440C">
        <w:t>Abendvortrag</w:t>
      </w:r>
      <w:r w:rsidR="00003410">
        <w:t xml:space="preserve"> mit Buchvorstellung</w:t>
      </w:r>
      <w:r w:rsidR="00805C66" w:rsidRPr="0034440C">
        <w:t>: „</w:t>
      </w:r>
      <w:r w:rsidR="00003410">
        <w:t xml:space="preserve">Die </w:t>
      </w:r>
      <w:r w:rsidR="00805C66" w:rsidRPr="0034440C">
        <w:t>Wittelsbacher</w:t>
      </w:r>
      <w:r w:rsidR="00003410">
        <w:t xml:space="preserve">. Ein </w:t>
      </w:r>
    </w:p>
    <w:p w:rsidR="00805C66" w:rsidRPr="0034440C" w:rsidRDefault="00003410" w:rsidP="002602B1">
      <w:r>
        <w:t xml:space="preserve">                                    Jahrtausend in Bildern</w:t>
      </w:r>
      <w:r w:rsidR="00805C66" w:rsidRPr="0034440C">
        <w:t>“</w:t>
      </w:r>
      <w:r>
        <w:t xml:space="preserve"> (Volk Verlag)</w:t>
      </w:r>
    </w:p>
    <w:p w:rsidR="00805C66" w:rsidRPr="0034440C" w:rsidRDefault="00003410" w:rsidP="0034440C">
      <w:r>
        <w:t xml:space="preserve">       </w:t>
      </w:r>
      <w:r w:rsidR="000E5052">
        <w:t xml:space="preserve">     </w:t>
      </w:r>
      <w:r w:rsidR="00CE643F" w:rsidRPr="00C17D93">
        <w:rPr>
          <w:b/>
        </w:rPr>
        <w:t xml:space="preserve">S.K.H. </w:t>
      </w:r>
      <w:r w:rsidRPr="00C17D93">
        <w:rPr>
          <w:b/>
        </w:rPr>
        <w:t>Luitpold Prinz von Bayern</w:t>
      </w:r>
      <w:r>
        <w:t xml:space="preserve">, Schloss </w:t>
      </w:r>
      <w:proofErr w:type="spellStart"/>
      <w:r>
        <w:t>Kaltenberg</w:t>
      </w:r>
      <w:proofErr w:type="spellEnd"/>
    </w:p>
    <w:p w:rsidR="00805C66" w:rsidRDefault="00805C66" w:rsidP="002602B1">
      <w:pPr>
        <w:rPr>
          <w:b/>
          <w:i/>
        </w:rPr>
      </w:pPr>
    </w:p>
    <w:p w:rsidR="00805C66" w:rsidRPr="00181918" w:rsidRDefault="00805C66" w:rsidP="002602B1">
      <w:r w:rsidRPr="00181918">
        <w:rPr>
          <w:b/>
          <w:u w:val="single"/>
        </w:rPr>
        <w:t>2. Tag</w:t>
      </w:r>
      <w:r w:rsidR="00181918" w:rsidRPr="009F6132">
        <w:t>_</w:t>
      </w:r>
      <w:r w:rsidR="009F6132">
        <w:t xml:space="preserve">(27.Mai 2016) </w:t>
      </w:r>
      <w:r w:rsidR="00181918">
        <w:t>________________________________________________________</w:t>
      </w:r>
    </w:p>
    <w:p w:rsidR="00805C66" w:rsidRDefault="00805C66" w:rsidP="002602B1">
      <w:pPr>
        <w:rPr>
          <w:b/>
          <w:i/>
        </w:rPr>
      </w:pPr>
    </w:p>
    <w:p w:rsidR="00F14A0F" w:rsidRPr="00F14A0F" w:rsidRDefault="00FD5A9A" w:rsidP="002602B1">
      <w:pPr>
        <w:rPr>
          <w:b/>
          <w:i/>
        </w:rPr>
      </w:pPr>
      <w:r>
        <w:rPr>
          <w:b/>
          <w:i/>
        </w:rPr>
        <w:t>0</w:t>
      </w:r>
      <w:r w:rsidR="004E14C9">
        <w:rPr>
          <w:b/>
          <w:i/>
        </w:rPr>
        <w:t>9.00 Uhr</w:t>
      </w:r>
      <w:r w:rsidR="004E14C9">
        <w:rPr>
          <w:b/>
          <w:i/>
        </w:rPr>
        <w:tab/>
      </w:r>
      <w:r w:rsidR="00DE4E8F">
        <w:rPr>
          <w:b/>
          <w:i/>
        </w:rPr>
        <w:tab/>
      </w:r>
      <w:r w:rsidR="00F14A0F" w:rsidRPr="00F14A0F">
        <w:rPr>
          <w:b/>
          <w:i/>
        </w:rPr>
        <w:t>Begrüßung und Einführung</w:t>
      </w:r>
    </w:p>
    <w:p w:rsidR="00F14A0F" w:rsidRDefault="00F14A0F" w:rsidP="002602B1">
      <w:pPr>
        <w:rPr>
          <w:b/>
        </w:rPr>
      </w:pPr>
    </w:p>
    <w:p w:rsidR="00C93085" w:rsidRPr="00F14A0F" w:rsidRDefault="00C93085" w:rsidP="004E14C9">
      <w:pPr>
        <w:ind w:left="12"/>
        <w:rPr>
          <w:b/>
          <w:i/>
        </w:rPr>
      </w:pPr>
      <w:r w:rsidRPr="00F14A0F">
        <w:rPr>
          <w:b/>
          <w:i/>
        </w:rPr>
        <w:t>Sektion I. - Austausch, Netzwerke, Kommunikation und Vergleiche</w:t>
      </w:r>
    </w:p>
    <w:p w:rsidR="00F14A0F" w:rsidRDefault="00F14A0F" w:rsidP="002602B1">
      <w:pPr>
        <w:rPr>
          <w:b/>
        </w:rPr>
      </w:pPr>
    </w:p>
    <w:p w:rsidR="009A0570" w:rsidRPr="00113308" w:rsidRDefault="00FD5A9A" w:rsidP="002602B1">
      <w:pPr>
        <w:pStyle w:val="Listenabsatz"/>
        <w:numPr>
          <w:ilvl w:val="0"/>
          <w:numId w:val="1"/>
        </w:numPr>
      </w:pPr>
      <w:r>
        <w:t>0</w:t>
      </w:r>
      <w:r w:rsidR="000C772D">
        <w:t>9</w:t>
      </w:r>
      <w:r w:rsidR="004E14C9">
        <w:t>.</w:t>
      </w:r>
      <w:r w:rsidR="000C772D">
        <w:t>3</w:t>
      </w:r>
      <w:r w:rsidR="004E14C9">
        <w:t>0 Uhr</w:t>
      </w:r>
      <w:r w:rsidR="004E14C9">
        <w:tab/>
      </w:r>
      <w:r w:rsidR="00C93085" w:rsidRPr="00113308">
        <w:t xml:space="preserve">Kommunikation in der Adelslandschaft </w:t>
      </w:r>
      <w:r w:rsidR="009A0570" w:rsidRPr="00113308">
        <w:t xml:space="preserve">– Zum Phänomen der „Unter </w:t>
      </w:r>
    </w:p>
    <w:p w:rsidR="004E14C9" w:rsidRPr="00113308" w:rsidRDefault="009A0570" w:rsidP="009A0570">
      <w:pPr>
        <w:pStyle w:val="Listenabsatz"/>
      </w:pPr>
      <w:r w:rsidRPr="00113308">
        <w:t xml:space="preserve">                        sich Bleibens“</w:t>
      </w:r>
    </w:p>
    <w:p w:rsidR="00C93085" w:rsidRDefault="00C93085" w:rsidP="004E14C9">
      <w:pPr>
        <w:pStyle w:val="Listenabsatz"/>
      </w:pPr>
      <w:r w:rsidRPr="00C17D93">
        <w:rPr>
          <w:b/>
        </w:rPr>
        <w:t>Prof. Dr. Wolfgang Wüst</w:t>
      </w:r>
      <w:r>
        <w:t>, Erlangen</w:t>
      </w:r>
    </w:p>
    <w:p w:rsidR="002602B1" w:rsidRDefault="002602B1" w:rsidP="002602B1">
      <w:pPr>
        <w:pStyle w:val="Listenabsatz"/>
      </w:pPr>
    </w:p>
    <w:p w:rsidR="00186E3B" w:rsidRPr="00113308" w:rsidRDefault="004E14C9" w:rsidP="002602B1">
      <w:pPr>
        <w:pStyle w:val="Listenabsatz"/>
        <w:numPr>
          <w:ilvl w:val="0"/>
          <w:numId w:val="1"/>
        </w:numPr>
      </w:pPr>
      <w:r>
        <w:t>10.</w:t>
      </w:r>
      <w:r w:rsidR="000C772D">
        <w:t>0</w:t>
      </w:r>
      <w:r>
        <w:t>0 Uhr</w:t>
      </w:r>
      <w:r>
        <w:tab/>
      </w:r>
      <w:r w:rsidR="00186E3B" w:rsidRPr="00113308">
        <w:t xml:space="preserve">„Wie wehrhaft darf es sein? Innovation und Rezeption im Burg- und </w:t>
      </w:r>
    </w:p>
    <w:p w:rsidR="004E14C9" w:rsidRPr="00113308" w:rsidRDefault="00186E3B" w:rsidP="00186E3B">
      <w:pPr>
        <w:pStyle w:val="Listenabsatz"/>
      </w:pPr>
      <w:r w:rsidRPr="00113308">
        <w:t xml:space="preserve">                        Schlossbau als Ausdruck adeligen Selbstverständnisses</w:t>
      </w:r>
    </w:p>
    <w:p w:rsidR="00C93085" w:rsidRPr="00186E3B" w:rsidRDefault="00C93085" w:rsidP="004E14C9">
      <w:pPr>
        <w:pStyle w:val="Listenabsatz"/>
        <w:rPr>
          <w:color w:val="FF0000"/>
        </w:rPr>
      </w:pPr>
      <w:r w:rsidRPr="00C17D93">
        <w:rPr>
          <w:b/>
        </w:rPr>
        <w:t>Dr. Daniel Burger</w:t>
      </w:r>
      <w:r w:rsidRPr="00113308">
        <w:t xml:space="preserve">, </w:t>
      </w:r>
      <w:r w:rsidR="00186E3B" w:rsidRPr="00113308">
        <w:t xml:space="preserve">Staatsarchiv </w:t>
      </w:r>
      <w:r w:rsidR="00795058" w:rsidRPr="00113308">
        <w:t>Bam</w:t>
      </w:r>
      <w:r w:rsidRPr="00113308">
        <w:t>berg</w:t>
      </w:r>
    </w:p>
    <w:p w:rsidR="002602B1" w:rsidRPr="00186E3B" w:rsidRDefault="00186E3B" w:rsidP="00186E3B">
      <w:pPr>
        <w:pStyle w:val="Listenabsatz"/>
        <w:rPr>
          <w:color w:val="FF0000"/>
        </w:rPr>
      </w:pPr>
      <w:r w:rsidRPr="00186E3B">
        <w:rPr>
          <w:color w:val="FF0000"/>
        </w:rPr>
        <w:t xml:space="preserve"> </w:t>
      </w:r>
    </w:p>
    <w:p w:rsidR="00F14A0F" w:rsidRDefault="004E16A6" w:rsidP="004E16A6">
      <w:pPr>
        <w:pStyle w:val="Listenabsatz"/>
        <w:numPr>
          <w:ilvl w:val="1"/>
          <w:numId w:val="11"/>
        </w:numPr>
      </w:pPr>
      <w:r>
        <w:t xml:space="preserve"> U</w:t>
      </w:r>
      <w:r w:rsidR="000C772D">
        <w:t xml:space="preserve">hr </w:t>
      </w:r>
      <w:r w:rsidR="000C772D">
        <w:tab/>
      </w:r>
      <w:r w:rsidR="000C772D">
        <w:tab/>
      </w:r>
      <w:r w:rsidR="00F14A0F">
        <w:t>Diskussion</w:t>
      </w:r>
    </w:p>
    <w:p w:rsidR="00836DDA" w:rsidRDefault="00836DDA" w:rsidP="00F14A0F">
      <w:pPr>
        <w:ind w:left="360"/>
      </w:pPr>
    </w:p>
    <w:p w:rsidR="00836DDA" w:rsidRPr="002F06D8" w:rsidRDefault="001D5156" w:rsidP="001D5156">
      <w:pPr>
        <w:ind w:left="360"/>
      </w:pPr>
      <w:r>
        <w:t xml:space="preserve">11.00 </w:t>
      </w:r>
      <w:r w:rsidR="000C772D">
        <w:t xml:space="preserve">Uhr </w:t>
      </w:r>
      <w:r w:rsidR="000C772D">
        <w:tab/>
      </w:r>
      <w:r w:rsidR="000C772D">
        <w:tab/>
      </w:r>
      <w:r w:rsidR="00836DDA" w:rsidRPr="002F06D8">
        <w:t>Kaffeepause</w:t>
      </w:r>
    </w:p>
    <w:p w:rsidR="00F14A0F" w:rsidRPr="002F06D8" w:rsidRDefault="00F14A0F" w:rsidP="002602B1">
      <w:pPr>
        <w:pStyle w:val="Listenabsatz"/>
      </w:pPr>
    </w:p>
    <w:p w:rsidR="004E16A6" w:rsidRPr="00113308" w:rsidRDefault="009E589A" w:rsidP="009E589A">
      <w:pPr>
        <w:ind w:left="360"/>
      </w:pPr>
      <w:r>
        <w:t xml:space="preserve">3.    </w:t>
      </w:r>
      <w:r w:rsidR="000C772D" w:rsidRPr="002F06D8">
        <w:t>11.</w:t>
      </w:r>
      <w:r w:rsidR="002C7847" w:rsidRPr="002F06D8">
        <w:t>30</w:t>
      </w:r>
      <w:r w:rsidR="000C772D" w:rsidRPr="002F06D8">
        <w:t xml:space="preserve"> Uh</w:t>
      </w:r>
      <w:r w:rsidR="00113308">
        <w:t xml:space="preserve">r     </w:t>
      </w:r>
      <w:r w:rsidR="0008154B" w:rsidRPr="00113308">
        <w:t>Hoffinanzen</w:t>
      </w:r>
      <w:r w:rsidR="00011AAD" w:rsidRPr="00113308">
        <w:t xml:space="preserve">, Hofökonomie, Monarch und Hofgesellschaft im Zeitalter </w:t>
      </w:r>
      <w:r w:rsidR="004E16A6" w:rsidRPr="00113308">
        <w:t xml:space="preserve"> </w:t>
      </w:r>
    </w:p>
    <w:p w:rsidR="000C772D" w:rsidRPr="00113308" w:rsidRDefault="004E16A6" w:rsidP="004E16A6">
      <w:pPr>
        <w:pStyle w:val="Listenabsatz"/>
      </w:pPr>
      <w:r w:rsidRPr="00113308">
        <w:t xml:space="preserve">                       </w:t>
      </w:r>
      <w:r w:rsidR="00011AAD" w:rsidRPr="00113308">
        <w:t>des</w:t>
      </w:r>
      <w:r w:rsidRPr="00113308">
        <w:t xml:space="preserve">  </w:t>
      </w:r>
      <w:r w:rsidR="00011AAD" w:rsidRPr="00113308">
        <w:t>„Absolutismus“</w:t>
      </w:r>
      <w:r w:rsidR="0008154B" w:rsidRPr="00113308">
        <w:t xml:space="preserve"> </w:t>
      </w:r>
    </w:p>
    <w:p w:rsidR="00113308" w:rsidRPr="00186E3B" w:rsidRDefault="00C81528" w:rsidP="00113308">
      <w:pPr>
        <w:pStyle w:val="Listenabsatz"/>
        <w:rPr>
          <w:color w:val="FF0000"/>
        </w:rPr>
      </w:pPr>
      <w:r>
        <w:t xml:space="preserve">  </w:t>
      </w:r>
      <w:r w:rsidR="0008154B" w:rsidRPr="00C17D93">
        <w:rPr>
          <w:b/>
        </w:rPr>
        <w:t>Prof. Dr. Dr. Peter Claus Hartmann</w:t>
      </w:r>
      <w:r w:rsidR="00766C32">
        <w:t>, Mainz/</w:t>
      </w:r>
      <w:r w:rsidR="00C17D93">
        <w:t xml:space="preserve"> </w:t>
      </w:r>
      <w:r w:rsidR="00766C32">
        <w:t>München</w:t>
      </w:r>
    </w:p>
    <w:p w:rsidR="002602B1" w:rsidRDefault="002602B1" w:rsidP="002602B1">
      <w:pPr>
        <w:pStyle w:val="Listenabsatz"/>
      </w:pPr>
    </w:p>
    <w:p w:rsidR="00F14A0F" w:rsidRDefault="002C7847" w:rsidP="00F14A0F">
      <w:pPr>
        <w:ind w:left="360"/>
      </w:pPr>
      <w:r>
        <w:t>12</w:t>
      </w:r>
      <w:r w:rsidR="000C772D">
        <w:t>.</w:t>
      </w:r>
      <w:r>
        <w:t>00</w:t>
      </w:r>
      <w:r w:rsidR="000C772D">
        <w:t xml:space="preserve"> Uhr</w:t>
      </w:r>
      <w:r w:rsidR="000C772D">
        <w:tab/>
      </w:r>
      <w:r w:rsidR="000C772D">
        <w:tab/>
      </w:r>
      <w:r w:rsidR="00F14A0F">
        <w:t>Diskussion</w:t>
      </w:r>
    </w:p>
    <w:p w:rsidR="002C7847" w:rsidRDefault="002C7847" w:rsidP="00F14A0F">
      <w:pPr>
        <w:ind w:left="360"/>
      </w:pPr>
    </w:p>
    <w:p w:rsidR="002C7847" w:rsidRDefault="00660612" w:rsidP="002C7847">
      <w:pPr>
        <w:ind w:left="360"/>
      </w:pPr>
      <w:r>
        <w:t xml:space="preserve">12.15 Uhr </w:t>
      </w:r>
      <w:r>
        <w:tab/>
      </w:r>
      <w:r>
        <w:tab/>
        <w:t>Mittagessen</w:t>
      </w:r>
    </w:p>
    <w:p w:rsidR="002C7847" w:rsidRDefault="002C7847" w:rsidP="00F14A0F">
      <w:pPr>
        <w:ind w:left="360"/>
      </w:pPr>
    </w:p>
    <w:p w:rsidR="009E589A" w:rsidRPr="00113308" w:rsidRDefault="009E589A" w:rsidP="009E589A">
      <w:pPr>
        <w:rPr>
          <w:rFonts w:eastAsia="Times New Roman"/>
          <w:bCs/>
        </w:rPr>
      </w:pPr>
      <w:r>
        <w:t xml:space="preserve">      4.    14.30 Uhr      </w:t>
      </w:r>
      <w:r w:rsidRPr="00113308">
        <w:rPr>
          <w:rFonts w:eastAsia="Times New Roman"/>
          <w:bCs/>
        </w:rPr>
        <w:t xml:space="preserve">Wittelsbachische Sakralkultur im späten Mittelalter. Persönliche </w:t>
      </w:r>
    </w:p>
    <w:p w:rsidR="002C7847" w:rsidRPr="00113308" w:rsidRDefault="009E589A" w:rsidP="009E589A">
      <w:r w:rsidRPr="00113308">
        <w:rPr>
          <w:rFonts w:eastAsia="Times New Roman"/>
          <w:bCs/>
        </w:rPr>
        <w:t xml:space="preserve">                                   Heilssorge und religiöse Fürsorge bayerischer Herzöge </w:t>
      </w:r>
    </w:p>
    <w:p w:rsidR="002C7847" w:rsidRDefault="000E5052" w:rsidP="002C7847">
      <w:pPr>
        <w:pStyle w:val="Listenabsatz"/>
      </w:pPr>
      <w:r>
        <w:lastRenderedPageBreak/>
        <w:t xml:space="preserve"> </w:t>
      </w:r>
      <w:r w:rsidR="00C81528">
        <w:t xml:space="preserve">   </w:t>
      </w:r>
      <w:r w:rsidR="002C7847" w:rsidRPr="00C17D93">
        <w:rPr>
          <w:b/>
        </w:rPr>
        <w:t>Dr. Carola Fey</w:t>
      </w:r>
      <w:r w:rsidR="002C7847">
        <w:t xml:space="preserve">, Stuttgart </w:t>
      </w:r>
    </w:p>
    <w:p w:rsidR="00836DDA" w:rsidRDefault="00836DDA" w:rsidP="00F14A0F">
      <w:pPr>
        <w:ind w:left="360"/>
      </w:pPr>
    </w:p>
    <w:p w:rsidR="00DF08FF" w:rsidRPr="00113308" w:rsidRDefault="009E589A" w:rsidP="00DF08FF">
      <w:pPr>
        <w:ind w:left="360"/>
      </w:pPr>
      <w:r>
        <w:t xml:space="preserve">5.  </w:t>
      </w:r>
      <w:r w:rsidR="002C7847">
        <w:t>15.00</w:t>
      </w:r>
      <w:r w:rsidR="00DF08FF">
        <w:t xml:space="preserve"> Uhr        </w:t>
      </w:r>
      <w:r w:rsidR="00DF08FF" w:rsidRPr="00113308">
        <w:t xml:space="preserve">Briefe aus dem Frauenzimmer – Frauen am wittelsbachischen Hof und </w:t>
      </w:r>
    </w:p>
    <w:p w:rsidR="00F14A0F" w:rsidRPr="00113308" w:rsidRDefault="00DF08FF" w:rsidP="00DF08FF">
      <w:pPr>
        <w:ind w:left="360"/>
      </w:pPr>
      <w:r w:rsidRPr="00113308">
        <w:t xml:space="preserve">                             ihre Verbindungen zum europäischen Adel</w:t>
      </w:r>
    </w:p>
    <w:p w:rsidR="002C7847" w:rsidRDefault="00C81528" w:rsidP="002C7847">
      <w:pPr>
        <w:ind w:left="708"/>
      </w:pPr>
      <w:r>
        <w:t xml:space="preserve">  </w:t>
      </w:r>
      <w:r w:rsidR="000E5052">
        <w:t xml:space="preserve"> </w:t>
      </w:r>
      <w:r w:rsidR="002C7847" w:rsidRPr="00C17D93">
        <w:rPr>
          <w:b/>
        </w:rPr>
        <w:t xml:space="preserve">Dr. </w:t>
      </w:r>
      <w:r w:rsidR="00C02EEC" w:rsidRPr="00C17D93">
        <w:rPr>
          <w:b/>
        </w:rPr>
        <w:t xml:space="preserve">Britta </w:t>
      </w:r>
      <w:proofErr w:type="spellStart"/>
      <w:r w:rsidR="00C02EEC" w:rsidRPr="00C17D93">
        <w:rPr>
          <w:b/>
        </w:rPr>
        <w:t>Kägler</w:t>
      </w:r>
      <w:proofErr w:type="spellEnd"/>
      <w:r w:rsidR="00C02EEC">
        <w:t>, München</w:t>
      </w:r>
    </w:p>
    <w:p w:rsidR="002C7847" w:rsidRDefault="002C7847" w:rsidP="002C7847">
      <w:pPr>
        <w:ind w:left="360"/>
      </w:pPr>
    </w:p>
    <w:p w:rsidR="002C7847" w:rsidRDefault="00CC43C5" w:rsidP="00CC43C5">
      <w:pPr>
        <w:ind w:left="360"/>
      </w:pPr>
      <w:r>
        <w:t xml:space="preserve">15.30 </w:t>
      </w:r>
      <w:r w:rsidR="00F52669">
        <w:t>U</w:t>
      </w:r>
      <w:r w:rsidR="002C7847">
        <w:t>hr</w:t>
      </w:r>
      <w:r w:rsidR="002C7847">
        <w:tab/>
      </w:r>
      <w:r w:rsidR="002C7847">
        <w:tab/>
        <w:t>Diskussion</w:t>
      </w:r>
    </w:p>
    <w:p w:rsidR="002C7847" w:rsidRDefault="002C7847" w:rsidP="002C7847">
      <w:pPr>
        <w:ind w:left="360"/>
      </w:pPr>
    </w:p>
    <w:p w:rsidR="002C7847" w:rsidRDefault="00F52669" w:rsidP="00F52669">
      <w:pPr>
        <w:ind w:left="360"/>
      </w:pPr>
      <w:r>
        <w:t>16.00 U</w:t>
      </w:r>
      <w:r w:rsidR="002C7847">
        <w:t>hr</w:t>
      </w:r>
      <w:r w:rsidR="002C7847">
        <w:tab/>
      </w:r>
      <w:r w:rsidR="002C7847">
        <w:tab/>
        <w:t>Kaffeepause</w:t>
      </w:r>
    </w:p>
    <w:p w:rsidR="00F52669" w:rsidRDefault="00F52669" w:rsidP="002C7847">
      <w:pPr>
        <w:ind w:left="360"/>
      </w:pPr>
    </w:p>
    <w:p w:rsidR="00F52669" w:rsidRDefault="00F52669" w:rsidP="002C7847">
      <w:pPr>
        <w:ind w:left="360"/>
      </w:pPr>
    </w:p>
    <w:p w:rsidR="00004D0C" w:rsidRPr="00113308" w:rsidRDefault="009E589A" w:rsidP="009E589A">
      <w:pPr>
        <w:ind w:left="360"/>
      </w:pPr>
      <w:r>
        <w:t xml:space="preserve">6.    </w:t>
      </w:r>
      <w:r w:rsidR="00F52669">
        <w:t>16.30 Uhr</w:t>
      </w:r>
      <w:r w:rsidR="00F52669">
        <w:tab/>
      </w:r>
      <w:r w:rsidR="00004D0C" w:rsidRPr="00113308">
        <w:t xml:space="preserve">Jagd und adelige Lebensformen an den Fürstenhöfen des  </w:t>
      </w:r>
    </w:p>
    <w:p w:rsidR="00F52669" w:rsidRPr="00113308" w:rsidRDefault="00004D0C" w:rsidP="00004D0C">
      <w:pPr>
        <w:pStyle w:val="Listenabsatz"/>
      </w:pPr>
      <w:r w:rsidRPr="00113308">
        <w:t xml:space="preserve">                        Spätmittelalters</w:t>
      </w:r>
    </w:p>
    <w:p w:rsidR="00F52669" w:rsidRPr="00004D0C" w:rsidRDefault="0055327F" w:rsidP="00004D0C">
      <w:pPr>
        <w:ind w:left="360"/>
        <w:rPr>
          <w:iCs/>
        </w:rPr>
      </w:pPr>
      <w:r w:rsidRPr="00113308">
        <w:rPr>
          <w:iCs/>
        </w:rPr>
        <w:t xml:space="preserve">     </w:t>
      </w:r>
      <w:r w:rsidR="000E5052" w:rsidRPr="00113308">
        <w:rPr>
          <w:iCs/>
        </w:rPr>
        <w:t xml:space="preserve"> </w:t>
      </w:r>
      <w:r w:rsidR="009E589A" w:rsidRPr="00113308">
        <w:rPr>
          <w:iCs/>
        </w:rPr>
        <w:t xml:space="preserve"> </w:t>
      </w:r>
      <w:r w:rsidR="00F52669" w:rsidRPr="00C17D93">
        <w:rPr>
          <w:b/>
          <w:iCs/>
        </w:rPr>
        <w:t xml:space="preserve">Prof. Dr. Werner </w:t>
      </w:r>
      <w:proofErr w:type="spellStart"/>
      <w:r w:rsidR="00F52669" w:rsidRPr="00C17D93">
        <w:rPr>
          <w:b/>
          <w:iCs/>
        </w:rPr>
        <w:t>Rösener</w:t>
      </w:r>
      <w:proofErr w:type="spellEnd"/>
      <w:r w:rsidR="00F52669" w:rsidRPr="00113308">
        <w:rPr>
          <w:iCs/>
        </w:rPr>
        <w:t>, Gie</w:t>
      </w:r>
      <w:r w:rsidR="00707543">
        <w:rPr>
          <w:iCs/>
        </w:rPr>
        <w:t>ß</w:t>
      </w:r>
      <w:r w:rsidR="00F52669" w:rsidRPr="00113308">
        <w:rPr>
          <w:iCs/>
        </w:rPr>
        <w:t>en</w:t>
      </w:r>
    </w:p>
    <w:p w:rsidR="00CC43C5" w:rsidRDefault="00CC43C5" w:rsidP="00CC43C5">
      <w:pPr>
        <w:ind w:firstLine="708"/>
        <w:rPr>
          <w:iCs/>
        </w:rPr>
      </w:pPr>
    </w:p>
    <w:p w:rsidR="00CC43C5" w:rsidRDefault="00CC43C5" w:rsidP="00CC43C5">
      <w:pPr>
        <w:ind w:left="360"/>
      </w:pPr>
      <w:r>
        <w:t>17.00 Uhr</w:t>
      </w:r>
      <w:r>
        <w:tab/>
      </w:r>
      <w:r>
        <w:tab/>
        <w:t>Diskussion</w:t>
      </w:r>
    </w:p>
    <w:p w:rsidR="00CC43C5" w:rsidRDefault="00CC43C5" w:rsidP="00CC43C5">
      <w:pPr>
        <w:rPr>
          <w:iCs/>
        </w:rPr>
      </w:pPr>
    </w:p>
    <w:p w:rsidR="00F52669" w:rsidRDefault="00CC43C5" w:rsidP="002C7847">
      <w:pPr>
        <w:ind w:left="360"/>
      </w:pPr>
      <w:r>
        <w:t>18.00 Uhr</w:t>
      </w:r>
      <w:r>
        <w:tab/>
      </w:r>
      <w:r>
        <w:tab/>
        <w:t>Abendessen</w:t>
      </w:r>
    </w:p>
    <w:p w:rsidR="00652CC1" w:rsidRDefault="00652CC1" w:rsidP="00652CC1">
      <w:pPr>
        <w:ind w:left="360"/>
      </w:pPr>
    </w:p>
    <w:p w:rsidR="00652CC1" w:rsidRPr="00DE4E8F" w:rsidRDefault="00652CC1" w:rsidP="00652CC1">
      <w:r>
        <w:rPr>
          <w:b/>
          <w:u w:val="single"/>
        </w:rPr>
        <w:t>3</w:t>
      </w:r>
      <w:r w:rsidRPr="00DE4E8F">
        <w:rPr>
          <w:b/>
          <w:u w:val="single"/>
        </w:rPr>
        <w:t>. Tag</w:t>
      </w:r>
      <w:r w:rsidR="009F6132" w:rsidRPr="009F6132">
        <w:rPr>
          <w:b/>
        </w:rPr>
        <w:t>_</w:t>
      </w:r>
      <w:r w:rsidR="009F6132">
        <w:t xml:space="preserve">(28. Mai 2016)  </w:t>
      </w:r>
      <w:r w:rsidRPr="00DE4E8F">
        <w:t>_______________________________________________________</w:t>
      </w:r>
    </w:p>
    <w:p w:rsidR="00FD5A9A" w:rsidRDefault="00FD5A9A" w:rsidP="00FD5A9A">
      <w:pPr>
        <w:rPr>
          <w:b/>
          <w:i/>
        </w:rPr>
      </w:pPr>
    </w:p>
    <w:p w:rsidR="00FD5A9A" w:rsidRPr="00F14A0F" w:rsidRDefault="00FD5A9A" w:rsidP="00FD5A9A">
      <w:pPr>
        <w:rPr>
          <w:b/>
          <w:i/>
        </w:rPr>
      </w:pPr>
      <w:r w:rsidRPr="00F14A0F">
        <w:rPr>
          <w:b/>
          <w:i/>
        </w:rPr>
        <w:t>Sektion II. - Höfe und Lebenswelten des niederen Adels</w:t>
      </w:r>
    </w:p>
    <w:p w:rsidR="00FD5A9A" w:rsidRDefault="00FD5A9A" w:rsidP="00FD5A9A">
      <w:pPr>
        <w:rPr>
          <w:b/>
        </w:rPr>
      </w:pPr>
    </w:p>
    <w:p w:rsidR="00FD5A9A" w:rsidRDefault="00FD5A9A" w:rsidP="00FD5A9A">
      <w:pPr>
        <w:pStyle w:val="Listenabsatz"/>
        <w:numPr>
          <w:ilvl w:val="0"/>
          <w:numId w:val="2"/>
        </w:numPr>
      </w:pPr>
      <w:r>
        <w:t>09.00 Uhr</w:t>
      </w:r>
      <w:r>
        <w:tab/>
      </w:r>
      <w:r w:rsidR="00E52DCF">
        <w:t xml:space="preserve">Das bayerische Adelsgeschlecht der Aretin </w:t>
      </w:r>
      <w:r w:rsidRPr="000C772D">
        <w:t xml:space="preserve"> </w:t>
      </w:r>
    </w:p>
    <w:p w:rsidR="00FD5A9A" w:rsidRPr="00E52DCF" w:rsidRDefault="000E5052" w:rsidP="00FD5A9A">
      <w:pPr>
        <w:pStyle w:val="Listenabsatz"/>
      </w:pPr>
      <w:r>
        <w:t xml:space="preserve"> </w:t>
      </w:r>
      <w:r w:rsidR="00E52DCF" w:rsidRPr="00C17D93">
        <w:rPr>
          <w:b/>
        </w:rPr>
        <w:t xml:space="preserve">Dr. </w:t>
      </w:r>
      <w:proofErr w:type="spellStart"/>
      <w:r w:rsidR="00E52DCF" w:rsidRPr="00C17D93">
        <w:rPr>
          <w:b/>
        </w:rPr>
        <w:t>Cajetan</w:t>
      </w:r>
      <w:proofErr w:type="spellEnd"/>
      <w:r w:rsidR="00E52DCF" w:rsidRPr="00C17D93">
        <w:rPr>
          <w:b/>
        </w:rPr>
        <w:t xml:space="preserve"> von Aretin</w:t>
      </w:r>
      <w:r w:rsidR="00E52DCF">
        <w:t>, München</w:t>
      </w:r>
    </w:p>
    <w:p w:rsidR="00FD5A9A" w:rsidRPr="00E52DCF" w:rsidRDefault="00FD5A9A" w:rsidP="00FD5A9A">
      <w:pPr>
        <w:pStyle w:val="Listenabsatz"/>
      </w:pPr>
    </w:p>
    <w:p w:rsidR="00FD5A9A" w:rsidRPr="00782D8A" w:rsidRDefault="00CC43C5" w:rsidP="00FD5A9A">
      <w:pPr>
        <w:pStyle w:val="Listenabsatz"/>
        <w:numPr>
          <w:ilvl w:val="0"/>
          <w:numId w:val="2"/>
        </w:numPr>
      </w:pPr>
      <w:r>
        <w:t>09</w:t>
      </w:r>
      <w:r w:rsidR="00FD5A9A">
        <w:t>.30 Uhr</w:t>
      </w:r>
      <w:r w:rsidR="00FD5A9A">
        <w:tab/>
      </w:r>
      <w:r w:rsidR="00782D8A" w:rsidRPr="00782D8A">
        <w:t xml:space="preserve">Die </w:t>
      </w:r>
      <w:proofErr w:type="spellStart"/>
      <w:r w:rsidR="00782D8A" w:rsidRPr="00782D8A">
        <w:t>Tucher</w:t>
      </w:r>
      <w:proofErr w:type="spellEnd"/>
      <w:r w:rsidR="00782D8A" w:rsidRPr="00782D8A">
        <w:t xml:space="preserve"> von </w:t>
      </w:r>
      <w:proofErr w:type="spellStart"/>
      <w:r w:rsidR="00782D8A" w:rsidRPr="00782D8A">
        <w:t>Simmelsdorf</w:t>
      </w:r>
      <w:proofErr w:type="spellEnd"/>
      <w:r w:rsidR="00782D8A" w:rsidRPr="00782D8A">
        <w:t xml:space="preserve"> – Nürnberger Patriziat und Adelsstand</w:t>
      </w:r>
    </w:p>
    <w:p w:rsidR="00FD5A9A" w:rsidRDefault="000E5052" w:rsidP="00FD5A9A">
      <w:pPr>
        <w:pStyle w:val="Listenabsatz"/>
      </w:pPr>
      <w:r>
        <w:t xml:space="preserve"> </w:t>
      </w:r>
      <w:r w:rsidR="00FD5A9A" w:rsidRPr="00C17D93">
        <w:rPr>
          <w:b/>
        </w:rPr>
        <w:t xml:space="preserve">Dr. Michael </w:t>
      </w:r>
      <w:proofErr w:type="spellStart"/>
      <w:r w:rsidR="00FD5A9A" w:rsidRPr="00C17D93">
        <w:rPr>
          <w:b/>
        </w:rPr>
        <w:t>Diefenbacher</w:t>
      </w:r>
      <w:proofErr w:type="spellEnd"/>
      <w:r w:rsidR="00FD5A9A" w:rsidRPr="00766C32">
        <w:t>, Nürnberg</w:t>
      </w:r>
    </w:p>
    <w:p w:rsidR="00FD5A9A" w:rsidRDefault="00FD5A9A" w:rsidP="00FD5A9A">
      <w:pPr>
        <w:pStyle w:val="Listenabsatz"/>
      </w:pPr>
    </w:p>
    <w:p w:rsidR="00FD5A9A" w:rsidRDefault="00CC43C5" w:rsidP="00FD5A9A">
      <w:pPr>
        <w:ind w:left="360"/>
      </w:pPr>
      <w:r>
        <w:t>10</w:t>
      </w:r>
      <w:r w:rsidR="00FD5A9A">
        <w:t>.00 Uhr</w:t>
      </w:r>
      <w:r w:rsidR="00FD5A9A">
        <w:tab/>
      </w:r>
      <w:r w:rsidR="00FD5A9A">
        <w:tab/>
        <w:t>Diskussion</w:t>
      </w:r>
    </w:p>
    <w:p w:rsidR="00FD5A9A" w:rsidRDefault="00FD5A9A" w:rsidP="00FD5A9A">
      <w:pPr>
        <w:ind w:left="360"/>
      </w:pPr>
    </w:p>
    <w:p w:rsidR="00FD5A9A" w:rsidRDefault="00CC43C5" w:rsidP="00FD5A9A">
      <w:pPr>
        <w:ind w:left="360"/>
      </w:pPr>
      <w:r>
        <w:t>10</w:t>
      </w:r>
      <w:r w:rsidR="00FD5A9A">
        <w:t>.30 Uhr</w:t>
      </w:r>
      <w:r w:rsidR="00FD5A9A">
        <w:tab/>
      </w:r>
      <w:r w:rsidR="00FD5A9A">
        <w:tab/>
      </w:r>
      <w:r>
        <w:t>Kaffeepause</w:t>
      </w:r>
    </w:p>
    <w:p w:rsidR="00652CC1" w:rsidRDefault="00652CC1" w:rsidP="00652CC1">
      <w:pPr>
        <w:ind w:left="360"/>
      </w:pPr>
    </w:p>
    <w:p w:rsidR="00DE4E8F" w:rsidRDefault="00CC43C5" w:rsidP="00766C32">
      <w:pPr>
        <w:pStyle w:val="Listenabsatz"/>
        <w:numPr>
          <w:ilvl w:val="0"/>
          <w:numId w:val="2"/>
        </w:numPr>
      </w:pPr>
      <w:r>
        <w:t>11</w:t>
      </w:r>
      <w:r w:rsidR="00DE4E8F">
        <w:t>.</w:t>
      </w:r>
      <w:r w:rsidR="00652CC1">
        <w:t>00</w:t>
      </w:r>
      <w:r w:rsidR="00DE4E8F">
        <w:t xml:space="preserve"> Uhr </w:t>
      </w:r>
      <w:r w:rsidR="00DE4E8F">
        <w:tab/>
      </w:r>
      <w:r w:rsidR="00111172">
        <w:t xml:space="preserve">Die fränkischen </w:t>
      </w:r>
      <w:proofErr w:type="spellStart"/>
      <w:r w:rsidR="00766C32">
        <w:t>Aufseß</w:t>
      </w:r>
      <w:proofErr w:type="spellEnd"/>
      <w:r w:rsidR="00E00F8B">
        <w:t xml:space="preserve"> in der Reichsritterschaft</w:t>
      </w:r>
      <w:r w:rsidR="00766C32">
        <w:t xml:space="preserve"> </w:t>
      </w:r>
    </w:p>
    <w:p w:rsidR="00A17B3A" w:rsidRDefault="000E5052" w:rsidP="00DE4E8F">
      <w:pPr>
        <w:pStyle w:val="Listenabsatz"/>
      </w:pPr>
      <w:r>
        <w:t xml:space="preserve"> </w:t>
      </w:r>
      <w:r w:rsidR="00A17B3A" w:rsidRPr="00C17D93">
        <w:rPr>
          <w:b/>
        </w:rPr>
        <w:t xml:space="preserve">Florence de </w:t>
      </w:r>
      <w:proofErr w:type="spellStart"/>
      <w:r w:rsidR="00A17B3A" w:rsidRPr="00C17D93">
        <w:rPr>
          <w:b/>
        </w:rPr>
        <w:t>Peyronnet</w:t>
      </w:r>
      <w:proofErr w:type="spellEnd"/>
      <w:r w:rsidR="00A17B3A" w:rsidRPr="00C17D93">
        <w:rPr>
          <w:b/>
        </w:rPr>
        <w:t>-Dryden</w:t>
      </w:r>
      <w:r w:rsidR="00D13888">
        <w:t xml:space="preserve">, </w:t>
      </w:r>
      <w:r w:rsidR="00957518">
        <w:t xml:space="preserve">Paris/ </w:t>
      </w:r>
      <w:proofErr w:type="spellStart"/>
      <w:r w:rsidR="00D13888">
        <w:t>Aufseß</w:t>
      </w:r>
      <w:proofErr w:type="spellEnd"/>
    </w:p>
    <w:p w:rsidR="00A17B3A" w:rsidRDefault="00A17B3A" w:rsidP="00A17B3A"/>
    <w:p w:rsidR="00DE4E8F" w:rsidRDefault="00CC43C5" w:rsidP="00766C32">
      <w:pPr>
        <w:pStyle w:val="Listenabsatz"/>
        <w:numPr>
          <w:ilvl w:val="0"/>
          <w:numId w:val="2"/>
        </w:numPr>
      </w:pPr>
      <w:r>
        <w:t>11</w:t>
      </w:r>
      <w:r w:rsidR="00DE4E8F">
        <w:t>.</w:t>
      </w:r>
      <w:r w:rsidR="00652CC1">
        <w:t>30</w:t>
      </w:r>
      <w:r w:rsidR="00DE4E8F">
        <w:t xml:space="preserve"> Uhr</w:t>
      </w:r>
      <w:r w:rsidR="00DE4E8F">
        <w:tab/>
      </w:r>
      <w:r w:rsidR="00E00F8B">
        <w:t>Adelsh</w:t>
      </w:r>
      <w:r w:rsidR="00A17B3A">
        <w:t xml:space="preserve">ofmarken als Rechtssystem </w:t>
      </w:r>
    </w:p>
    <w:p w:rsidR="00A17B3A" w:rsidRDefault="000E5052" w:rsidP="00DE4E8F">
      <w:pPr>
        <w:pStyle w:val="Listenabsatz"/>
      </w:pPr>
      <w:r>
        <w:t xml:space="preserve"> </w:t>
      </w:r>
      <w:r w:rsidR="00A17B3A" w:rsidRPr="00C17D93">
        <w:rPr>
          <w:b/>
        </w:rPr>
        <w:t xml:space="preserve">Prof. Dr. Reinhard </w:t>
      </w:r>
      <w:proofErr w:type="spellStart"/>
      <w:r w:rsidR="00A17B3A" w:rsidRPr="00C17D93">
        <w:rPr>
          <w:b/>
        </w:rPr>
        <w:t>Heydenreuter</w:t>
      </w:r>
      <w:proofErr w:type="spellEnd"/>
      <w:r w:rsidR="00A17B3A">
        <w:t>, München/</w:t>
      </w:r>
      <w:r w:rsidR="00FA6B0A">
        <w:t xml:space="preserve"> </w:t>
      </w:r>
      <w:r w:rsidR="00A17B3A">
        <w:t>Penzberg</w:t>
      </w:r>
    </w:p>
    <w:p w:rsidR="00652CC1" w:rsidRDefault="00652CC1" w:rsidP="00652CC1">
      <w:pPr>
        <w:ind w:left="360"/>
      </w:pPr>
    </w:p>
    <w:p w:rsidR="00652CC1" w:rsidRDefault="00652CC1" w:rsidP="00652CC1">
      <w:pPr>
        <w:ind w:left="360"/>
      </w:pPr>
      <w:r>
        <w:t>1</w:t>
      </w:r>
      <w:r w:rsidR="00CC43C5">
        <w:t>2</w:t>
      </w:r>
      <w:r>
        <w:t xml:space="preserve">.00 Uhr </w:t>
      </w:r>
      <w:r>
        <w:tab/>
      </w:r>
      <w:r>
        <w:tab/>
        <w:t>Diskussion</w:t>
      </w:r>
    </w:p>
    <w:p w:rsidR="00CC43C5" w:rsidRDefault="00CC43C5" w:rsidP="00CC43C5">
      <w:pPr>
        <w:ind w:left="360"/>
      </w:pPr>
    </w:p>
    <w:p w:rsidR="00CC43C5" w:rsidRPr="006A5A48" w:rsidRDefault="00CC43C5" w:rsidP="00CC43C5">
      <w:pPr>
        <w:ind w:left="360"/>
      </w:pPr>
      <w:r>
        <w:t xml:space="preserve">12.30 Uhr </w:t>
      </w:r>
      <w:r>
        <w:tab/>
      </w:r>
      <w:r>
        <w:tab/>
        <w:t>Mittagessen</w:t>
      </w:r>
    </w:p>
    <w:p w:rsidR="002C7847" w:rsidRPr="006A5A48" w:rsidRDefault="002C7847" w:rsidP="00DE4E8F">
      <w:pPr>
        <w:pStyle w:val="Listenabsatz"/>
      </w:pPr>
    </w:p>
    <w:p w:rsidR="006A5A48" w:rsidRPr="006A5A48" w:rsidRDefault="00CC43C5" w:rsidP="00DE4E8F">
      <w:pPr>
        <w:pStyle w:val="Listenabsatz"/>
        <w:numPr>
          <w:ilvl w:val="0"/>
          <w:numId w:val="2"/>
        </w:numPr>
      </w:pPr>
      <w:r w:rsidRPr="006A5A48">
        <w:t>14</w:t>
      </w:r>
      <w:r w:rsidR="00DE4E8F" w:rsidRPr="006A5A48">
        <w:t>.</w:t>
      </w:r>
      <w:r w:rsidR="00652CC1">
        <w:t>30</w:t>
      </w:r>
      <w:r w:rsidR="006A5A48">
        <w:t xml:space="preserve"> </w:t>
      </w:r>
      <w:r w:rsidR="006A5A48" w:rsidRPr="006A5A48">
        <w:t xml:space="preserve">Uhr       Blaues Blut und rote Zahlen? Finanzielle Spielräume des bayerischen </w:t>
      </w:r>
    </w:p>
    <w:p w:rsidR="006A5A48" w:rsidRPr="006A5A48" w:rsidRDefault="006A5A48" w:rsidP="006A5A48">
      <w:pPr>
        <w:pStyle w:val="Listenabsatz"/>
      </w:pPr>
      <w:r w:rsidRPr="006A5A48">
        <w:t xml:space="preserve">                        Landadels im 18. Jahrhundert. </w:t>
      </w:r>
    </w:p>
    <w:p w:rsidR="00F14A0F" w:rsidRPr="006A5A48" w:rsidRDefault="00817F3A" w:rsidP="006A5A48">
      <w:pPr>
        <w:pStyle w:val="Listenabsatz"/>
        <w:rPr>
          <w:color w:val="FF0000"/>
        </w:rPr>
      </w:pPr>
      <w:r>
        <w:t xml:space="preserve"> </w:t>
      </w:r>
      <w:r w:rsidR="00A17B3A" w:rsidRPr="00C17D93">
        <w:rPr>
          <w:b/>
        </w:rPr>
        <w:t xml:space="preserve">Dr. </w:t>
      </w:r>
      <w:r w:rsidRPr="00C17D93">
        <w:rPr>
          <w:b/>
        </w:rPr>
        <w:t>Barbara Kink</w:t>
      </w:r>
      <w:r w:rsidR="00A17B3A">
        <w:t>, München</w:t>
      </w:r>
      <w:r>
        <w:t>/</w:t>
      </w:r>
      <w:r w:rsidR="00C17D93">
        <w:t xml:space="preserve"> </w:t>
      </w:r>
      <w:r>
        <w:t>Augsburg</w:t>
      </w:r>
    </w:p>
    <w:p w:rsidR="00FD5A9A" w:rsidRDefault="00FD5A9A" w:rsidP="00FD5A9A">
      <w:pPr>
        <w:ind w:left="360"/>
      </w:pPr>
    </w:p>
    <w:p w:rsidR="00CC43C5" w:rsidRDefault="00CC43C5" w:rsidP="00CC43C5">
      <w:pPr>
        <w:ind w:left="360"/>
      </w:pPr>
      <w:r>
        <w:t>15.00 Uhr</w:t>
      </w:r>
      <w:r>
        <w:tab/>
      </w:r>
      <w:r>
        <w:tab/>
        <w:t>Diskussion</w:t>
      </w:r>
    </w:p>
    <w:p w:rsidR="00FD5A9A" w:rsidRDefault="00FD5A9A" w:rsidP="00FD5A9A"/>
    <w:p w:rsidR="00C81528" w:rsidRDefault="00C81528" w:rsidP="00FD5A9A"/>
    <w:p w:rsidR="00C81528" w:rsidRDefault="00C81528" w:rsidP="00FD5A9A"/>
    <w:p w:rsidR="00F14A0F" w:rsidRPr="00F14A0F" w:rsidRDefault="00C93085">
      <w:pPr>
        <w:rPr>
          <w:b/>
          <w:i/>
        </w:rPr>
      </w:pPr>
      <w:r w:rsidRPr="00F14A0F">
        <w:rPr>
          <w:b/>
          <w:i/>
        </w:rPr>
        <w:lastRenderedPageBreak/>
        <w:t>Sektion III.</w:t>
      </w:r>
      <w:r w:rsidR="00A17B3A" w:rsidRPr="00F14A0F">
        <w:rPr>
          <w:b/>
          <w:i/>
        </w:rPr>
        <w:t xml:space="preserve"> - </w:t>
      </w:r>
      <w:r w:rsidR="00F14A0F" w:rsidRPr="00F14A0F">
        <w:rPr>
          <w:b/>
          <w:i/>
        </w:rPr>
        <w:t>Höfe und Lebenswelten des hohen Adels</w:t>
      </w:r>
      <w:r w:rsidR="004A3E7F">
        <w:rPr>
          <w:b/>
          <w:i/>
        </w:rPr>
        <w:t xml:space="preserve"> - Teil 1 am Beispiel Wittelsbach</w:t>
      </w:r>
    </w:p>
    <w:p w:rsidR="00F14A0F" w:rsidRDefault="00F14A0F">
      <w:pPr>
        <w:rPr>
          <w:b/>
        </w:rPr>
      </w:pPr>
    </w:p>
    <w:p w:rsidR="004E16A6" w:rsidRPr="00113308" w:rsidRDefault="00CC43C5" w:rsidP="00F14A0F">
      <w:pPr>
        <w:pStyle w:val="Listenabsatz"/>
        <w:numPr>
          <w:ilvl w:val="0"/>
          <w:numId w:val="3"/>
        </w:numPr>
      </w:pPr>
      <w:r>
        <w:t>15</w:t>
      </w:r>
      <w:r w:rsidR="00FD5A9A">
        <w:t>.15</w:t>
      </w:r>
      <w:r w:rsidR="00DE4E8F">
        <w:t xml:space="preserve"> Uhr </w:t>
      </w:r>
      <w:r w:rsidR="00DE4E8F">
        <w:tab/>
      </w:r>
      <w:r w:rsidR="00795058" w:rsidRPr="00113308">
        <w:t>Der wittelsbachische Hof als Zentrum des bayerischen Adels – Die</w:t>
      </w:r>
    </w:p>
    <w:p w:rsidR="00DE4E8F" w:rsidRDefault="004E16A6" w:rsidP="004E16A6">
      <w:pPr>
        <w:pStyle w:val="Listenabsatz"/>
      </w:pPr>
      <w:r w:rsidRPr="00113308">
        <w:t xml:space="preserve">                       </w:t>
      </w:r>
      <w:r w:rsidR="00795058" w:rsidRPr="00113308">
        <w:t xml:space="preserve"> bayerischen Ha</w:t>
      </w:r>
      <w:r w:rsidR="003D5226" w:rsidRPr="00113308">
        <w:t>u</w:t>
      </w:r>
      <w:r w:rsidR="00795058" w:rsidRPr="00113308">
        <w:t>sritterorden</w:t>
      </w:r>
      <w:r w:rsidR="00F14A0F" w:rsidRPr="00795058">
        <w:rPr>
          <w:color w:val="FF0000"/>
        </w:rPr>
        <w:t xml:space="preserve"> </w:t>
      </w:r>
    </w:p>
    <w:p w:rsidR="00C93085" w:rsidRDefault="004E16A6" w:rsidP="004E16A6">
      <w:r>
        <w:t xml:space="preserve">             </w:t>
      </w:r>
      <w:r w:rsidR="00F14A0F" w:rsidRPr="00C17D93">
        <w:rPr>
          <w:b/>
        </w:rPr>
        <w:t>Prof. Dr. Dieter J. Weiß</w:t>
      </w:r>
      <w:r w:rsidR="00F14A0F">
        <w:t>, München</w:t>
      </w:r>
    </w:p>
    <w:p w:rsidR="00FD5A9A" w:rsidRDefault="00FD5A9A" w:rsidP="00FD5A9A">
      <w:pPr>
        <w:ind w:left="360"/>
      </w:pPr>
    </w:p>
    <w:p w:rsidR="00D73B3D" w:rsidRPr="00D73B3D" w:rsidRDefault="004A3E7F" w:rsidP="00D73B3D">
      <w:pPr>
        <w:pStyle w:val="Listenabsatz"/>
        <w:numPr>
          <w:ilvl w:val="0"/>
          <w:numId w:val="3"/>
        </w:numPr>
      </w:pPr>
      <w:r>
        <w:t xml:space="preserve">15.45 Uhr </w:t>
      </w:r>
      <w:r w:rsidRPr="00113308">
        <w:tab/>
      </w:r>
      <w:r w:rsidR="00D73B3D" w:rsidRPr="00D73B3D">
        <w:t>Literatur am Münchener Hof im 15. Jahrhundert</w:t>
      </w:r>
    </w:p>
    <w:p w:rsidR="004A3E7F" w:rsidRDefault="00D73B3D" w:rsidP="004A3E7F">
      <w:pPr>
        <w:pStyle w:val="Listenabsatz"/>
      </w:pPr>
      <w:r>
        <w:rPr>
          <w:b/>
        </w:rPr>
        <w:t xml:space="preserve"> </w:t>
      </w:r>
      <w:r w:rsidR="00665B01" w:rsidRPr="00D73B3D">
        <w:rPr>
          <w:b/>
        </w:rPr>
        <w:t>Prof. Dr</w:t>
      </w:r>
      <w:r w:rsidR="00665B01">
        <w:rPr>
          <w:b/>
        </w:rPr>
        <w:t>. Klaus Wolf</w:t>
      </w:r>
      <w:r w:rsidR="004A3E7F">
        <w:t xml:space="preserve">, </w:t>
      </w:r>
      <w:r>
        <w:t>Augsburg</w:t>
      </w:r>
    </w:p>
    <w:p w:rsidR="00CC43C5" w:rsidRDefault="00CC43C5" w:rsidP="00FD5A9A">
      <w:pPr>
        <w:ind w:left="360"/>
      </w:pPr>
    </w:p>
    <w:p w:rsidR="00FD5A9A" w:rsidRDefault="00FD5A9A" w:rsidP="00FD5A9A">
      <w:pPr>
        <w:ind w:left="360"/>
      </w:pPr>
      <w:r>
        <w:t>1</w:t>
      </w:r>
      <w:r w:rsidR="00CC43C5">
        <w:t>6</w:t>
      </w:r>
      <w:r>
        <w:t>.</w:t>
      </w:r>
      <w:r w:rsidR="00CC43C5">
        <w:t>15</w:t>
      </w:r>
      <w:r>
        <w:t xml:space="preserve"> Uhr</w:t>
      </w:r>
      <w:r>
        <w:tab/>
      </w:r>
      <w:r>
        <w:tab/>
        <w:t>Diskussion</w:t>
      </w:r>
    </w:p>
    <w:p w:rsidR="00FD5A9A" w:rsidRDefault="00FD5A9A" w:rsidP="00FD5A9A">
      <w:pPr>
        <w:ind w:left="360"/>
      </w:pPr>
    </w:p>
    <w:p w:rsidR="00C93085" w:rsidRDefault="00FD5A9A" w:rsidP="00CC43C5">
      <w:pPr>
        <w:ind w:left="360"/>
      </w:pPr>
      <w:r>
        <w:t>1</w:t>
      </w:r>
      <w:r w:rsidR="00CC43C5">
        <w:t>6</w:t>
      </w:r>
      <w:r>
        <w:t>.</w:t>
      </w:r>
      <w:r w:rsidR="00CC43C5">
        <w:t>45</w:t>
      </w:r>
      <w:r>
        <w:t xml:space="preserve"> Uhr</w:t>
      </w:r>
      <w:r>
        <w:tab/>
      </w:r>
      <w:r>
        <w:tab/>
      </w:r>
      <w:r w:rsidR="00CC43C5" w:rsidRPr="0048575F">
        <w:t>Kaffeepause</w:t>
      </w:r>
    </w:p>
    <w:p w:rsidR="00665B01" w:rsidRDefault="00665B01" w:rsidP="00CC43C5">
      <w:pPr>
        <w:ind w:left="360"/>
      </w:pPr>
    </w:p>
    <w:p w:rsidR="00665B01" w:rsidRPr="00113308" w:rsidRDefault="00665B01" w:rsidP="00665B01">
      <w:pPr>
        <w:rPr>
          <w:rFonts w:eastAsia="Times New Roman"/>
        </w:rPr>
      </w:pPr>
      <w:r>
        <w:rPr>
          <w:rFonts w:eastAsia="Times New Roman"/>
          <w:bCs/>
          <w:kern w:val="36"/>
        </w:rPr>
        <w:t xml:space="preserve">      3.   </w:t>
      </w:r>
      <w:r w:rsidRPr="0048575F">
        <w:rPr>
          <w:rFonts w:eastAsia="Times New Roman"/>
          <w:bCs/>
          <w:kern w:val="36"/>
        </w:rPr>
        <w:t>17.</w:t>
      </w:r>
      <w:r>
        <w:rPr>
          <w:rFonts w:eastAsia="Times New Roman"/>
          <w:bCs/>
          <w:kern w:val="36"/>
        </w:rPr>
        <w:t>00</w:t>
      </w:r>
      <w:r w:rsidRPr="0048575F">
        <w:rPr>
          <w:rFonts w:eastAsia="Times New Roman"/>
          <w:bCs/>
          <w:kern w:val="36"/>
        </w:rPr>
        <w:t xml:space="preserve"> </w:t>
      </w:r>
      <w:r w:rsidRPr="00113308">
        <w:rPr>
          <w:rFonts w:eastAsia="Times New Roman"/>
          <w:bCs/>
          <w:kern w:val="36"/>
        </w:rPr>
        <w:t>Uhr</w:t>
      </w:r>
      <w:r w:rsidRPr="00113308">
        <w:rPr>
          <w:rFonts w:eastAsia="Times New Roman"/>
          <w:bCs/>
          <w:kern w:val="36"/>
        </w:rPr>
        <w:tab/>
        <w:t xml:space="preserve"> </w:t>
      </w:r>
      <w:r w:rsidRPr="00113308">
        <w:rPr>
          <w:rFonts w:eastAsia="Times New Roman"/>
        </w:rPr>
        <w:t xml:space="preserve">Erziehung im Hause Wittelsbach - Bayern, Kurpfalz und Zweibrücken </w:t>
      </w:r>
    </w:p>
    <w:p w:rsidR="00665B01" w:rsidRPr="00113308" w:rsidRDefault="00665B01" w:rsidP="00665B01">
      <w:pPr>
        <w:rPr>
          <w:rFonts w:eastAsia="Times New Roman"/>
        </w:rPr>
      </w:pPr>
      <w:r w:rsidRPr="00113308">
        <w:rPr>
          <w:rFonts w:eastAsia="Times New Roman"/>
        </w:rPr>
        <w:t xml:space="preserve">                                    im 17. und 18. Jahrhundert.</w:t>
      </w:r>
    </w:p>
    <w:p w:rsidR="00665B01" w:rsidRPr="0048575F" w:rsidRDefault="00665B01" w:rsidP="00665B01">
      <w:pPr>
        <w:rPr>
          <w:rFonts w:eastAsia="Times New Roman"/>
        </w:rPr>
      </w:pPr>
      <w:r w:rsidRPr="00113308">
        <w:rPr>
          <w:rFonts w:eastAsia="Times New Roman"/>
        </w:rPr>
        <w:t xml:space="preserve">       </w:t>
      </w:r>
      <w:r>
        <w:rPr>
          <w:rFonts w:eastAsia="Times New Roman"/>
        </w:rPr>
        <w:t xml:space="preserve">       </w:t>
      </w:r>
      <w:r w:rsidRPr="00C17D93">
        <w:rPr>
          <w:rFonts w:eastAsia="Times New Roman"/>
          <w:b/>
        </w:rPr>
        <w:t xml:space="preserve">Dr. </w:t>
      </w:r>
      <w:proofErr w:type="spellStart"/>
      <w:r w:rsidRPr="00C17D93">
        <w:rPr>
          <w:rFonts w:eastAsia="Times New Roman"/>
          <w:b/>
        </w:rPr>
        <w:t>Lenelotte</w:t>
      </w:r>
      <w:proofErr w:type="spellEnd"/>
      <w:r w:rsidRPr="00C17D93">
        <w:rPr>
          <w:rFonts w:eastAsia="Times New Roman"/>
          <w:b/>
        </w:rPr>
        <w:t xml:space="preserve"> Möll</w:t>
      </w:r>
      <w:r w:rsidRPr="00113308">
        <w:rPr>
          <w:rFonts w:eastAsia="Times New Roman"/>
        </w:rPr>
        <w:t>er, Speyer</w:t>
      </w:r>
    </w:p>
    <w:p w:rsidR="009E589A" w:rsidRPr="0048575F" w:rsidRDefault="009E589A" w:rsidP="00CC43C5">
      <w:pPr>
        <w:ind w:left="360"/>
      </w:pPr>
    </w:p>
    <w:p w:rsidR="00665B01" w:rsidRPr="00113308" w:rsidRDefault="00665B01" w:rsidP="00665B01">
      <w:r>
        <w:rPr>
          <w:rFonts w:eastAsia="Times New Roman"/>
          <w:bCs/>
          <w:kern w:val="36"/>
        </w:rPr>
        <w:t xml:space="preserve">      </w:t>
      </w:r>
      <w:r w:rsidRPr="00665B01">
        <w:rPr>
          <w:rFonts w:eastAsia="Times New Roman"/>
          <w:bCs/>
          <w:kern w:val="36"/>
        </w:rPr>
        <w:t>4</w:t>
      </w:r>
      <w:r w:rsidR="0048575F" w:rsidRPr="00665B01">
        <w:rPr>
          <w:rFonts w:eastAsia="Times New Roman"/>
          <w:bCs/>
          <w:kern w:val="36"/>
        </w:rPr>
        <w:t xml:space="preserve">.   </w:t>
      </w:r>
      <w:r>
        <w:rPr>
          <w:rFonts w:eastAsia="Times New Roman"/>
          <w:bCs/>
          <w:kern w:val="36"/>
        </w:rPr>
        <w:t>17.30</w:t>
      </w:r>
      <w:r w:rsidR="004A3E7F" w:rsidRPr="00665B01">
        <w:rPr>
          <w:rFonts w:eastAsia="Times New Roman"/>
          <w:bCs/>
          <w:kern w:val="36"/>
        </w:rPr>
        <w:t xml:space="preserve"> Uhr</w:t>
      </w:r>
      <w:r w:rsidR="004A3E7F" w:rsidRPr="00665B01">
        <w:rPr>
          <w:rFonts w:eastAsia="Times New Roman"/>
          <w:bCs/>
          <w:kern w:val="36"/>
        </w:rPr>
        <w:tab/>
      </w:r>
      <w:r w:rsidR="0048575F" w:rsidRPr="00665B01">
        <w:rPr>
          <w:rFonts w:eastAsia="Times New Roman"/>
          <w:bCs/>
          <w:kern w:val="36"/>
        </w:rPr>
        <w:t xml:space="preserve"> </w:t>
      </w:r>
      <w:r w:rsidRPr="00113308">
        <w:t>Das Haus Wittelsbach, die Hochmoderne und der Erste Weltkrieg</w:t>
      </w:r>
    </w:p>
    <w:p w:rsidR="00665B01" w:rsidRDefault="00665B01" w:rsidP="00665B01">
      <w:pPr>
        <w:pStyle w:val="Listenabsatz"/>
      </w:pPr>
      <w:r w:rsidRPr="00113308">
        <w:t xml:space="preserve"> </w:t>
      </w:r>
      <w:r>
        <w:t xml:space="preserve"> </w:t>
      </w:r>
      <w:r w:rsidRPr="00C17D93">
        <w:rPr>
          <w:b/>
        </w:rPr>
        <w:t>Dr. Stefan März</w:t>
      </w:r>
      <w:r>
        <w:t>, München</w:t>
      </w:r>
    </w:p>
    <w:p w:rsidR="00836DDA" w:rsidRDefault="00836DDA" w:rsidP="008B6092">
      <w:pPr>
        <w:ind w:left="360"/>
      </w:pPr>
    </w:p>
    <w:p w:rsidR="00CC43C5" w:rsidRDefault="00CC43C5" w:rsidP="00CC43C5">
      <w:pPr>
        <w:ind w:left="360"/>
      </w:pPr>
      <w:r>
        <w:t>18.</w:t>
      </w:r>
      <w:r w:rsidR="00665B01">
        <w:t>00</w:t>
      </w:r>
      <w:r>
        <w:t xml:space="preserve"> Uhr </w:t>
      </w:r>
      <w:r>
        <w:tab/>
      </w:r>
      <w:r>
        <w:tab/>
        <w:t>Diskussion</w:t>
      </w:r>
    </w:p>
    <w:p w:rsidR="00CC43C5" w:rsidRDefault="00CC43C5" w:rsidP="00CC43C5">
      <w:pPr>
        <w:ind w:left="360"/>
      </w:pPr>
    </w:p>
    <w:p w:rsidR="00CC43C5" w:rsidRDefault="00CC43C5" w:rsidP="00CC43C5">
      <w:pPr>
        <w:ind w:left="360"/>
      </w:pPr>
      <w:r>
        <w:t>18.</w:t>
      </w:r>
      <w:r w:rsidR="00665B01">
        <w:t>30</w:t>
      </w:r>
      <w:r>
        <w:t xml:space="preserve"> Uhr</w:t>
      </w:r>
      <w:r>
        <w:tab/>
      </w:r>
      <w:r>
        <w:tab/>
        <w:t>Abendessen</w:t>
      </w:r>
    </w:p>
    <w:p w:rsidR="00CC43C5" w:rsidRDefault="00CC43C5" w:rsidP="00CC43C5">
      <w:pPr>
        <w:ind w:left="360"/>
      </w:pPr>
    </w:p>
    <w:p w:rsidR="004A3E7F" w:rsidRPr="009F6132" w:rsidRDefault="004A3E7F" w:rsidP="004A3E7F">
      <w:pPr>
        <w:rPr>
          <w:b/>
        </w:rPr>
      </w:pPr>
      <w:r>
        <w:rPr>
          <w:b/>
          <w:u w:val="single"/>
        </w:rPr>
        <w:t>4</w:t>
      </w:r>
      <w:r w:rsidRPr="00DE4E8F">
        <w:rPr>
          <w:b/>
          <w:u w:val="single"/>
        </w:rPr>
        <w:t>. Ta</w:t>
      </w:r>
      <w:r w:rsidRPr="009F6132">
        <w:rPr>
          <w:b/>
          <w:u w:val="single"/>
        </w:rPr>
        <w:t>g</w:t>
      </w:r>
      <w:r w:rsidR="009F6132" w:rsidRPr="009F6132">
        <w:rPr>
          <w:b/>
        </w:rPr>
        <w:t>_</w:t>
      </w:r>
      <w:r w:rsidR="009F6132" w:rsidRPr="009F6132">
        <w:t xml:space="preserve">(29.Mai 2016) </w:t>
      </w:r>
      <w:r w:rsidRPr="009F6132">
        <w:t>_</w:t>
      </w:r>
      <w:r w:rsidR="009F6132">
        <w:t>____</w:t>
      </w:r>
      <w:r w:rsidRPr="009F6132">
        <w:rPr>
          <w:b/>
        </w:rPr>
        <w:t>_____________________________________________</w:t>
      </w:r>
    </w:p>
    <w:p w:rsidR="004A3E7F" w:rsidRPr="009F6132" w:rsidRDefault="004A3E7F" w:rsidP="004A3E7F">
      <w:pPr>
        <w:rPr>
          <w:b/>
          <w:i/>
        </w:rPr>
      </w:pPr>
    </w:p>
    <w:p w:rsidR="004A3E7F" w:rsidRPr="00F14A0F" w:rsidRDefault="004A3E7F" w:rsidP="004A3E7F">
      <w:pPr>
        <w:rPr>
          <w:b/>
          <w:i/>
        </w:rPr>
      </w:pPr>
      <w:r w:rsidRPr="00F14A0F">
        <w:rPr>
          <w:b/>
          <w:i/>
        </w:rPr>
        <w:t>Sektion III. - Höfe und Lebenswelten des hohen Adels</w:t>
      </w:r>
      <w:r>
        <w:rPr>
          <w:b/>
          <w:i/>
        </w:rPr>
        <w:t xml:space="preserve"> - Teil 2 am Beispiel weiterer Residenzen</w:t>
      </w:r>
    </w:p>
    <w:p w:rsidR="004A3E7F" w:rsidRDefault="004A3E7F" w:rsidP="004A3E7F">
      <w:pPr>
        <w:pStyle w:val="Listenabsatz"/>
      </w:pPr>
    </w:p>
    <w:p w:rsidR="004A3E7F" w:rsidRPr="00113308" w:rsidRDefault="004A3E7F" w:rsidP="00665B01">
      <w:pPr>
        <w:pStyle w:val="Listenabsatz"/>
        <w:numPr>
          <w:ilvl w:val="0"/>
          <w:numId w:val="14"/>
        </w:numPr>
      </w:pPr>
      <w:r>
        <w:t xml:space="preserve">09.00 </w:t>
      </w:r>
      <w:r w:rsidRPr="00113308">
        <w:t>Uhr</w:t>
      </w:r>
      <w:r w:rsidRPr="00113308">
        <w:tab/>
      </w:r>
      <w:r w:rsidR="008D6E8F" w:rsidRPr="00113308">
        <w:t xml:space="preserve">Die fränkischen </w:t>
      </w:r>
      <w:r w:rsidRPr="00113308">
        <w:t xml:space="preserve">Hohenzollern und </w:t>
      </w:r>
      <w:r w:rsidR="008D6E8F" w:rsidRPr="00113308">
        <w:t>ihr</w:t>
      </w:r>
      <w:r w:rsidRPr="00113308">
        <w:t xml:space="preserve"> Hof in Ansbach </w:t>
      </w:r>
    </w:p>
    <w:p w:rsidR="004A3E7F" w:rsidRDefault="00EF1D8D" w:rsidP="004A3E7F">
      <w:pPr>
        <w:pStyle w:val="Listenabsatz"/>
      </w:pPr>
      <w:r w:rsidRPr="00113308">
        <w:t xml:space="preserve"> </w:t>
      </w:r>
      <w:r w:rsidR="004A3E7F" w:rsidRPr="00C17D93">
        <w:rPr>
          <w:b/>
        </w:rPr>
        <w:t>Dr. Rein</w:t>
      </w:r>
      <w:r w:rsidR="00D13888" w:rsidRPr="00C17D93">
        <w:rPr>
          <w:b/>
        </w:rPr>
        <w:t>h</w:t>
      </w:r>
      <w:r w:rsidR="004A3E7F" w:rsidRPr="00C17D93">
        <w:rPr>
          <w:b/>
        </w:rPr>
        <w:t xml:space="preserve">ard </w:t>
      </w:r>
      <w:proofErr w:type="spellStart"/>
      <w:r w:rsidR="004A3E7F" w:rsidRPr="00C17D93">
        <w:rPr>
          <w:b/>
        </w:rPr>
        <w:t>Seyboth</w:t>
      </w:r>
      <w:proofErr w:type="spellEnd"/>
      <w:r w:rsidR="004A3E7F">
        <w:t>, Regensburg</w:t>
      </w:r>
    </w:p>
    <w:p w:rsidR="004A3E7F" w:rsidRDefault="004A3E7F" w:rsidP="004A3E7F">
      <w:pPr>
        <w:pStyle w:val="Listenabsatz"/>
      </w:pPr>
    </w:p>
    <w:p w:rsidR="004524D2" w:rsidRPr="00113308" w:rsidRDefault="004A3E7F" w:rsidP="00665B01">
      <w:pPr>
        <w:pStyle w:val="Listenabsatz"/>
        <w:numPr>
          <w:ilvl w:val="0"/>
          <w:numId w:val="14"/>
        </w:numPr>
      </w:pPr>
      <w:r>
        <w:t>09</w:t>
      </w:r>
      <w:r w:rsidRPr="00113308">
        <w:t>.30 Uhr</w:t>
      </w:r>
      <w:r w:rsidRPr="00113308">
        <w:tab/>
        <w:t xml:space="preserve">Der </w:t>
      </w:r>
      <w:r w:rsidR="004524D2" w:rsidRPr="00113308">
        <w:t xml:space="preserve">Würzburger </w:t>
      </w:r>
      <w:r w:rsidRPr="00113308">
        <w:t xml:space="preserve">Hof in </w:t>
      </w:r>
      <w:r w:rsidR="004524D2" w:rsidRPr="00113308">
        <w:t xml:space="preserve">der frühen Neuzeit – Zur Charakteristik eines </w:t>
      </w:r>
    </w:p>
    <w:p w:rsidR="004A3E7F" w:rsidRPr="00113308" w:rsidRDefault="004524D2" w:rsidP="004524D2">
      <w:pPr>
        <w:pStyle w:val="Listenabsatz"/>
      </w:pPr>
      <w:r w:rsidRPr="00113308">
        <w:t xml:space="preserve">                        geistlichen Hofstaates</w:t>
      </w:r>
      <w:r w:rsidR="004A3E7F" w:rsidRPr="00113308">
        <w:t xml:space="preserve"> </w:t>
      </w:r>
    </w:p>
    <w:p w:rsidR="004A3E7F" w:rsidRDefault="00C81528" w:rsidP="00C81528">
      <w:r>
        <w:t xml:space="preserve">            </w:t>
      </w:r>
      <w:r w:rsidR="004A3E7F" w:rsidRPr="00593CF0">
        <w:rPr>
          <w:b/>
        </w:rPr>
        <w:t>Dr. Winfried Romberg</w:t>
      </w:r>
      <w:r w:rsidR="004A3E7F">
        <w:t>, Würzburg</w:t>
      </w:r>
    </w:p>
    <w:p w:rsidR="004A3E7F" w:rsidRDefault="004A3E7F" w:rsidP="004A3E7F">
      <w:pPr>
        <w:ind w:left="360"/>
      </w:pPr>
    </w:p>
    <w:p w:rsidR="004A3E7F" w:rsidRDefault="004A3E7F" w:rsidP="004A3E7F">
      <w:pPr>
        <w:ind w:left="360"/>
      </w:pPr>
      <w:r>
        <w:t>10.00 Uhr</w:t>
      </w:r>
      <w:r>
        <w:tab/>
      </w:r>
      <w:r>
        <w:tab/>
        <w:t>Diskussion</w:t>
      </w:r>
    </w:p>
    <w:p w:rsidR="004A3E7F" w:rsidRDefault="004A3E7F" w:rsidP="004A3E7F">
      <w:pPr>
        <w:pStyle w:val="Listenabsatz"/>
      </w:pPr>
    </w:p>
    <w:p w:rsidR="004A3E7F" w:rsidRDefault="004A3E7F" w:rsidP="004A3E7F">
      <w:pPr>
        <w:ind w:firstLine="360"/>
      </w:pPr>
      <w:r>
        <w:t>10.30 Uhr</w:t>
      </w:r>
      <w:r>
        <w:tab/>
      </w:r>
      <w:r>
        <w:tab/>
        <w:t>Kaffeepause</w:t>
      </w:r>
    </w:p>
    <w:p w:rsidR="004A3E7F" w:rsidRDefault="004A3E7F" w:rsidP="004A3E7F">
      <w:pPr>
        <w:pStyle w:val="Listenabsatz"/>
      </w:pPr>
    </w:p>
    <w:p w:rsidR="004A3E7F" w:rsidRPr="00113308" w:rsidRDefault="004A3E7F" w:rsidP="00665B01">
      <w:pPr>
        <w:pStyle w:val="Listenabsatz"/>
        <w:numPr>
          <w:ilvl w:val="0"/>
          <w:numId w:val="14"/>
        </w:numPr>
      </w:pPr>
      <w:r>
        <w:t xml:space="preserve">11.00 </w:t>
      </w:r>
      <w:r w:rsidRPr="00113308">
        <w:t>Uhr</w:t>
      </w:r>
      <w:r w:rsidRPr="00113308">
        <w:tab/>
        <w:t>D</w:t>
      </w:r>
      <w:r w:rsidR="00C54735" w:rsidRPr="00113308">
        <w:t>er europäische Adel am Immerwährenden Reichstag zu Regensburg</w:t>
      </w:r>
      <w:r w:rsidRPr="00113308">
        <w:t xml:space="preserve"> </w:t>
      </w:r>
    </w:p>
    <w:p w:rsidR="004A3E7F" w:rsidRDefault="00EF1D8D" w:rsidP="004A3E7F">
      <w:pPr>
        <w:pStyle w:val="Listenabsatz"/>
      </w:pPr>
      <w:r w:rsidRPr="00113308">
        <w:t xml:space="preserve"> </w:t>
      </w:r>
      <w:r w:rsidR="00C54735" w:rsidRPr="00593CF0">
        <w:rPr>
          <w:b/>
        </w:rPr>
        <w:t xml:space="preserve">Prof. </w:t>
      </w:r>
      <w:r w:rsidR="004A3E7F" w:rsidRPr="00593CF0">
        <w:rPr>
          <w:b/>
        </w:rPr>
        <w:t xml:space="preserve">Dr. </w:t>
      </w:r>
      <w:r w:rsidR="00C54735" w:rsidRPr="00593CF0">
        <w:rPr>
          <w:b/>
        </w:rPr>
        <w:t>Alois Schmid</w:t>
      </w:r>
      <w:r w:rsidR="00C54735">
        <w:t>, München</w:t>
      </w:r>
      <w:r w:rsidR="004A3E7F">
        <w:t xml:space="preserve"> </w:t>
      </w:r>
    </w:p>
    <w:p w:rsidR="00120337" w:rsidRDefault="00120337" w:rsidP="00FD5A9A">
      <w:pPr>
        <w:pStyle w:val="Listenabsatz"/>
      </w:pPr>
    </w:p>
    <w:p w:rsidR="008B6092" w:rsidRDefault="008B6092" w:rsidP="008B6092">
      <w:pPr>
        <w:rPr>
          <w:b/>
          <w:i/>
        </w:rPr>
      </w:pPr>
      <w:r w:rsidRPr="004A3E7F">
        <w:rPr>
          <w:b/>
          <w:i/>
        </w:rPr>
        <w:t>Zusammenfassung der Tagung</w:t>
      </w:r>
      <w:r>
        <w:rPr>
          <w:b/>
          <w:i/>
        </w:rPr>
        <w:t xml:space="preserve"> </w:t>
      </w:r>
    </w:p>
    <w:p w:rsidR="00852586" w:rsidRDefault="00852586" w:rsidP="008B6092">
      <w:pPr>
        <w:rPr>
          <w:b/>
          <w:i/>
        </w:rPr>
      </w:pPr>
    </w:p>
    <w:p w:rsidR="004D532F" w:rsidRPr="004D532F" w:rsidRDefault="00852586" w:rsidP="008B6092">
      <w:r>
        <w:t xml:space="preserve">      </w:t>
      </w:r>
      <w:r w:rsidRPr="00852586">
        <w:t>11.30 Uhr</w:t>
      </w:r>
      <w:r>
        <w:rPr>
          <w:b/>
          <w:i/>
        </w:rPr>
        <w:t xml:space="preserve">     </w:t>
      </w:r>
      <w:r w:rsidR="004B0905" w:rsidRPr="00852586">
        <w:rPr>
          <w:b/>
        </w:rPr>
        <w:t>Prof. Dr. Wolfgang Wüst</w:t>
      </w:r>
      <w:r w:rsidR="004B0905">
        <w:t xml:space="preserve"> und</w:t>
      </w:r>
      <w:r w:rsidR="004B0905">
        <w:rPr>
          <w:b/>
          <w:i/>
        </w:rPr>
        <w:t xml:space="preserve"> </w:t>
      </w:r>
      <w:r w:rsidR="004D532F" w:rsidRPr="00852586">
        <w:rPr>
          <w:b/>
        </w:rPr>
        <w:t>Marina Heller M.A</w:t>
      </w:r>
      <w:r w:rsidR="004D532F" w:rsidRPr="004D532F">
        <w:t>., Erlangen</w:t>
      </w:r>
    </w:p>
    <w:p w:rsidR="00836DDA" w:rsidRDefault="00836DDA" w:rsidP="00836DDA"/>
    <w:p w:rsidR="004A3E7F" w:rsidRDefault="004A3E7F" w:rsidP="00836DDA">
      <w:r>
        <w:t>12.00 Uhr</w:t>
      </w:r>
      <w:r>
        <w:tab/>
      </w:r>
      <w:r>
        <w:tab/>
        <w:t>Mittagessen</w:t>
      </w:r>
    </w:p>
    <w:p w:rsidR="007A1F20" w:rsidRDefault="007A1F20" w:rsidP="00836DDA"/>
    <w:p w:rsidR="00665B01" w:rsidRDefault="00665B01" w:rsidP="00836DDA"/>
    <w:p w:rsidR="0062098D" w:rsidRDefault="0062098D" w:rsidP="00836DDA"/>
    <w:p w:rsidR="007A1F20" w:rsidRDefault="00852586" w:rsidP="00836DDA">
      <w:pPr>
        <w:rPr>
          <w:b/>
          <w:smallCaps/>
        </w:rPr>
      </w:pPr>
      <w:r w:rsidRPr="00665B01">
        <w:rPr>
          <w:b/>
          <w:smallCaps/>
        </w:rPr>
        <w:lastRenderedPageBreak/>
        <w:t>Anmeldungen:</w:t>
      </w:r>
    </w:p>
    <w:p w:rsidR="00665B01" w:rsidRPr="00665B01" w:rsidRDefault="00665B01" w:rsidP="00836DDA">
      <w:pPr>
        <w:rPr>
          <w:b/>
          <w:smallCaps/>
        </w:rPr>
      </w:pPr>
    </w:p>
    <w:p w:rsidR="00852586" w:rsidRDefault="00852586" w:rsidP="00836DDA">
      <w:pPr>
        <w:rPr>
          <w:b/>
        </w:rPr>
      </w:pPr>
      <w:r>
        <w:rPr>
          <w:b/>
        </w:rPr>
        <w:t xml:space="preserve">Hanns-Seidel-Stiftung: </w:t>
      </w:r>
    </w:p>
    <w:p w:rsidR="00852586" w:rsidRDefault="00852586" w:rsidP="00836DDA">
      <w:r w:rsidRPr="00852586">
        <w:t xml:space="preserve">Diana Strobl, Referat 0305, Tel.: +49 (0)89 1258-236, E-Mail: </w:t>
      </w:r>
      <w:hyperlink r:id="rId7" w:history="1">
        <w:r w:rsidRPr="00AD2845">
          <w:rPr>
            <w:rStyle w:val="Hyperlink"/>
          </w:rPr>
          <w:t>ref0305@hss.de</w:t>
        </w:r>
      </w:hyperlink>
    </w:p>
    <w:p w:rsidR="00852586" w:rsidRPr="005E79D0" w:rsidRDefault="00852586" w:rsidP="00836DDA">
      <w:pPr>
        <w:rPr>
          <w:b/>
        </w:rPr>
      </w:pPr>
      <w:r w:rsidRPr="005E79D0">
        <w:rPr>
          <w:b/>
        </w:rPr>
        <w:t>FAU, Lehrstuhl für Bayerische und Fränkische Landesgeschichte:</w:t>
      </w:r>
    </w:p>
    <w:p w:rsidR="00852586" w:rsidRDefault="00852586" w:rsidP="00836DDA">
      <w:r>
        <w:t xml:space="preserve">Tel.: +49 (0)9131 85-22367, E-Mail: </w:t>
      </w:r>
      <w:hyperlink r:id="rId8" w:history="1">
        <w:r w:rsidRPr="00AD2845">
          <w:rPr>
            <w:rStyle w:val="Hyperlink"/>
          </w:rPr>
          <w:t>wolfgang.wuest@fau.de</w:t>
        </w:r>
      </w:hyperlink>
      <w:r>
        <w:t xml:space="preserve">; </w:t>
      </w:r>
      <w:hyperlink r:id="rId9" w:history="1">
        <w:r w:rsidR="005E79D0" w:rsidRPr="00AD2845">
          <w:rPr>
            <w:rStyle w:val="Hyperlink"/>
          </w:rPr>
          <w:t>brigitte.platzer@fau.de</w:t>
        </w:r>
      </w:hyperlink>
    </w:p>
    <w:p w:rsidR="007A1F20" w:rsidRDefault="007A1F20" w:rsidP="00836DDA">
      <w:r>
        <w:t xml:space="preserve">Stand: </w:t>
      </w:r>
      <w:r w:rsidR="00C81528">
        <w:t>31</w:t>
      </w:r>
      <w:r>
        <w:t>.</w:t>
      </w:r>
      <w:r w:rsidR="00912085">
        <w:t>8</w:t>
      </w:r>
      <w:r>
        <w:t>. 2015</w:t>
      </w:r>
    </w:p>
    <w:p w:rsidR="00CC43C5" w:rsidRDefault="00CC43C5" w:rsidP="00CC43C5">
      <w:pPr>
        <w:pStyle w:val="Listenabsatz"/>
      </w:pPr>
    </w:p>
    <w:p w:rsidR="00FD5A9A" w:rsidRPr="00836DDA" w:rsidRDefault="00FD5A9A">
      <w:pPr>
        <w:ind w:left="360"/>
      </w:pPr>
    </w:p>
    <w:sectPr w:rsidR="00FD5A9A" w:rsidRPr="00836DDA" w:rsidSect="00E542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6AF7"/>
    <w:multiLevelType w:val="hybridMultilevel"/>
    <w:tmpl w:val="50E600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A4241"/>
    <w:multiLevelType w:val="hybridMultilevel"/>
    <w:tmpl w:val="81F888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A750C"/>
    <w:multiLevelType w:val="multilevel"/>
    <w:tmpl w:val="1AE40938"/>
    <w:lvl w:ilvl="0">
      <w:start w:val="16"/>
      <w:numFmt w:val="decimal"/>
      <w:lvlText w:val="%1.0"/>
      <w:lvlJc w:val="left"/>
      <w:pPr>
        <w:ind w:left="90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3">
    <w:nsid w:val="389614DB"/>
    <w:multiLevelType w:val="hybridMultilevel"/>
    <w:tmpl w:val="8FB455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62A24"/>
    <w:multiLevelType w:val="multilevel"/>
    <w:tmpl w:val="D37497E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43194912"/>
    <w:multiLevelType w:val="multilevel"/>
    <w:tmpl w:val="03226D2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8604342"/>
    <w:multiLevelType w:val="hybridMultilevel"/>
    <w:tmpl w:val="D778B5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756B"/>
    <w:multiLevelType w:val="hybridMultilevel"/>
    <w:tmpl w:val="8FB455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E61B0"/>
    <w:multiLevelType w:val="multilevel"/>
    <w:tmpl w:val="E9A281BA"/>
    <w:lvl w:ilvl="0">
      <w:start w:val="11"/>
      <w:numFmt w:val="decimal"/>
      <w:lvlText w:val="%1.0"/>
      <w:lvlJc w:val="left"/>
      <w:pPr>
        <w:ind w:left="90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9">
    <w:nsid w:val="63063716"/>
    <w:multiLevelType w:val="hybridMultilevel"/>
    <w:tmpl w:val="B3904240"/>
    <w:lvl w:ilvl="0" w:tplc="DCFC5E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E0432"/>
    <w:multiLevelType w:val="multilevel"/>
    <w:tmpl w:val="49C0AB7A"/>
    <w:lvl w:ilvl="0">
      <w:start w:val="11"/>
      <w:numFmt w:val="decimal"/>
      <w:lvlText w:val="%1.0"/>
      <w:lvlJc w:val="left"/>
      <w:pPr>
        <w:ind w:left="90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1">
    <w:nsid w:val="71145CE6"/>
    <w:multiLevelType w:val="multilevel"/>
    <w:tmpl w:val="6D48D1FE"/>
    <w:lvl w:ilvl="0">
      <w:start w:val="11"/>
      <w:numFmt w:val="decimal"/>
      <w:lvlText w:val="%1.0"/>
      <w:lvlJc w:val="left"/>
      <w:pPr>
        <w:ind w:left="90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2">
    <w:nsid w:val="77524BB2"/>
    <w:multiLevelType w:val="hybridMultilevel"/>
    <w:tmpl w:val="8FB455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11B0A"/>
    <w:multiLevelType w:val="hybridMultilevel"/>
    <w:tmpl w:val="7FE4E0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SortMethod w:val="0000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85"/>
    <w:rsid w:val="00003410"/>
    <w:rsid w:val="00004D0C"/>
    <w:rsid w:val="00011AAD"/>
    <w:rsid w:val="00014F9B"/>
    <w:rsid w:val="00056628"/>
    <w:rsid w:val="0008154B"/>
    <w:rsid w:val="000C01AD"/>
    <w:rsid w:val="000C772D"/>
    <w:rsid w:val="000E5052"/>
    <w:rsid w:val="000F7F87"/>
    <w:rsid w:val="00111172"/>
    <w:rsid w:val="00113308"/>
    <w:rsid w:val="00120337"/>
    <w:rsid w:val="0013229D"/>
    <w:rsid w:val="00181918"/>
    <w:rsid w:val="00186E3B"/>
    <w:rsid w:val="001D5156"/>
    <w:rsid w:val="002061B2"/>
    <w:rsid w:val="002602B1"/>
    <w:rsid w:val="00285033"/>
    <w:rsid w:val="002C7847"/>
    <w:rsid w:val="002F06D8"/>
    <w:rsid w:val="003204C4"/>
    <w:rsid w:val="00320968"/>
    <w:rsid w:val="003212A6"/>
    <w:rsid w:val="0034440C"/>
    <w:rsid w:val="003A3403"/>
    <w:rsid w:val="003D5226"/>
    <w:rsid w:val="00446B9C"/>
    <w:rsid w:val="004524D2"/>
    <w:rsid w:val="0048575F"/>
    <w:rsid w:val="004A3E7F"/>
    <w:rsid w:val="004B0905"/>
    <w:rsid w:val="004D532F"/>
    <w:rsid w:val="004E14C9"/>
    <w:rsid w:val="004E16A6"/>
    <w:rsid w:val="00540A48"/>
    <w:rsid w:val="005443C2"/>
    <w:rsid w:val="0055327F"/>
    <w:rsid w:val="00593CF0"/>
    <w:rsid w:val="005B7773"/>
    <w:rsid w:val="005D05CA"/>
    <w:rsid w:val="005D7AB1"/>
    <w:rsid w:val="005E79D0"/>
    <w:rsid w:val="00603F93"/>
    <w:rsid w:val="0062098D"/>
    <w:rsid w:val="00652CC1"/>
    <w:rsid w:val="00652D8A"/>
    <w:rsid w:val="006564F9"/>
    <w:rsid w:val="00660612"/>
    <w:rsid w:val="00665B01"/>
    <w:rsid w:val="006A5A48"/>
    <w:rsid w:val="006E0516"/>
    <w:rsid w:val="007016B5"/>
    <w:rsid w:val="007058EE"/>
    <w:rsid w:val="00707543"/>
    <w:rsid w:val="0075406F"/>
    <w:rsid w:val="007569CB"/>
    <w:rsid w:val="00766C32"/>
    <w:rsid w:val="00777367"/>
    <w:rsid w:val="00782D8A"/>
    <w:rsid w:val="007841C7"/>
    <w:rsid w:val="00795058"/>
    <w:rsid w:val="007A1F20"/>
    <w:rsid w:val="007E0F76"/>
    <w:rsid w:val="00805C66"/>
    <w:rsid w:val="00817F3A"/>
    <w:rsid w:val="00836DDA"/>
    <w:rsid w:val="00846D40"/>
    <w:rsid w:val="00852586"/>
    <w:rsid w:val="008A2B7F"/>
    <w:rsid w:val="008B6092"/>
    <w:rsid w:val="008C476C"/>
    <w:rsid w:val="008D6E8F"/>
    <w:rsid w:val="008F7C7C"/>
    <w:rsid w:val="00912085"/>
    <w:rsid w:val="00940363"/>
    <w:rsid w:val="00957518"/>
    <w:rsid w:val="00990410"/>
    <w:rsid w:val="009A0570"/>
    <w:rsid w:val="009E589A"/>
    <w:rsid w:val="009F0EAA"/>
    <w:rsid w:val="009F6132"/>
    <w:rsid w:val="00A17B3A"/>
    <w:rsid w:val="00A62F36"/>
    <w:rsid w:val="00A727A1"/>
    <w:rsid w:val="00AB46B1"/>
    <w:rsid w:val="00B109E0"/>
    <w:rsid w:val="00B626F4"/>
    <w:rsid w:val="00BA74B7"/>
    <w:rsid w:val="00BB49F6"/>
    <w:rsid w:val="00C02EEC"/>
    <w:rsid w:val="00C17D93"/>
    <w:rsid w:val="00C54735"/>
    <w:rsid w:val="00C61C3A"/>
    <w:rsid w:val="00C81528"/>
    <w:rsid w:val="00C93085"/>
    <w:rsid w:val="00C94392"/>
    <w:rsid w:val="00CC43C5"/>
    <w:rsid w:val="00CE643F"/>
    <w:rsid w:val="00D10903"/>
    <w:rsid w:val="00D13888"/>
    <w:rsid w:val="00D246B1"/>
    <w:rsid w:val="00D37EB7"/>
    <w:rsid w:val="00D53BD7"/>
    <w:rsid w:val="00D73B3D"/>
    <w:rsid w:val="00D8272B"/>
    <w:rsid w:val="00DB04DD"/>
    <w:rsid w:val="00DD0A91"/>
    <w:rsid w:val="00DE4E8F"/>
    <w:rsid w:val="00DF08FF"/>
    <w:rsid w:val="00DF2832"/>
    <w:rsid w:val="00E00F8B"/>
    <w:rsid w:val="00E4196B"/>
    <w:rsid w:val="00E45377"/>
    <w:rsid w:val="00E52DCF"/>
    <w:rsid w:val="00E542CA"/>
    <w:rsid w:val="00E93732"/>
    <w:rsid w:val="00ED082E"/>
    <w:rsid w:val="00EF1D8D"/>
    <w:rsid w:val="00F14A0F"/>
    <w:rsid w:val="00F3747A"/>
    <w:rsid w:val="00F40D44"/>
    <w:rsid w:val="00F52669"/>
    <w:rsid w:val="00FA3373"/>
    <w:rsid w:val="00FA6B0A"/>
    <w:rsid w:val="00F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05CA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05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D05CA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05CA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D05CA"/>
    <w:rPr>
      <w:sz w:val="2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D05CA"/>
    <w:rPr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05CA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5D05CA"/>
    <w:rPr>
      <w:rFonts w:eastAsia="Times New Roman"/>
      <w:sz w:val="24"/>
      <w:szCs w:val="24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5D05CA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5D05CA"/>
  </w:style>
  <w:style w:type="paragraph" w:styleId="Textkrper">
    <w:name w:val="Body Text"/>
    <w:basedOn w:val="Standard"/>
    <w:link w:val="TextkrperZchn"/>
    <w:semiHidden/>
    <w:rsid w:val="005D05CA"/>
    <w:pPr>
      <w:jc w:val="both"/>
    </w:pPr>
    <w:rPr>
      <w:rFonts w:eastAsia="Calibri"/>
      <w:color w:val="0000FF"/>
      <w:lang w:eastAsia="en-US" w:bidi="en-US"/>
    </w:rPr>
  </w:style>
  <w:style w:type="character" w:customStyle="1" w:styleId="TextkrperZchn">
    <w:name w:val="Textkörper Zchn"/>
    <w:basedOn w:val="Absatz-Standardschriftart"/>
    <w:link w:val="Textkrper"/>
    <w:semiHidden/>
    <w:rsid w:val="005D05CA"/>
    <w:rPr>
      <w:rFonts w:eastAsia="Calibri"/>
      <w:color w:val="0000FF"/>
      <w:sz w:val="24"/>
      <w:szCs w:val="24"/>
      <w:lang w:bidi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D05CA"/>
    <w:pPr>
      <w:spacing w:after="120" w:line="480" w:lineRule="auto"/>
    </w:pPr>
    <w:rPr>
      <w:rFonts w:eastAsia="Times New Roma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D05CA"/>
    <w:rPr>
      <w:rFonts w:eastAsia="Times New Roman"/>
      <w:sz w:val="24"/>
      <w:szCs w:val="24"/>
      <w:lang w:eastAsia="de-DE"/>
    </w:rPr>
  </w:style>
  <w:style w:type="paragraph" w:styleId="HTMLVorformatiert">
    <w:name w:val="HTML Preformatted"/>
    <w:basedOn w:val="Standard"/>
    <w:link w:val="HTMLVorformatiertZchn"/>
    <w:semiHidden/>
    <w:rsid w:val="005D05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D05CA"/>
    <w:rPr>
      <w:rFonts w:ascii="Courier New" w:eastAsia="Courier New" w:hAnsi="Courier New"/>
      <w:lang w:eastAsia="de-DE"/>
    </w:rPr>
  </w:style>
  <w:style w:type="character" w:customStyle="1" w:styleId="hitfulltitle">
    <w:name w:val="hit_full_title"/>
    <w:basedOn w:val="Absatz-Standardschriftart"/>
    <w:rsid w:val="005D05CA"/>
  </w:style>
  <w:style w:type="character" w:customStyle="1" w:styleId="reference-text">
    <w:name w:val="reference-text"/>
    <w:basedOn w:val="Absatz-Standardschriftart"/>
    <w:rsid w:val="00BA74B7"/>
  </w:style>
  <w:style w:type="paragraph" w:customStyle="1" w:styleId="Formatvorlage1">
    <w:name w:val="Formatvorlage1"/>
    <w:basedOn w:val="Standard"/>
    <w:qFormat/>
    <w:rsid w:val="005D05CA"/>
    <w:rPr>
      <w:sz w:val="22"/>
      <w:szCs w:val="22"/>
    </w:rPr>
  </w:style>
  <w:style w:type="paragraph" w:customStyle="1" w:styleId="Formatvorlage2">
    <w:name w:val="Formatvorlage2"/>
    <w:basedOn w:val="Funotentext"/>
    <w:next w:val="Funotentext"/>
    <w:autoRedefine/>
    <w:qFormat/>
    <w:rsid w:val="005D05CA"/>
  </w:style>
  <w:style w:type="paragraph" w:styleId="Kopfzeile">
    <w:name w:val="header"/>
    <w:basedOn w:val="Standard"/>
    <w:link w:val="KopfzeileZchn"/>
    <w:uiPriority w:val="99"/>
    <w:semiHidden/>
    <w:unhideWhenUsed/>
    <w:rsid w:val="005D05CA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D05CA"/>
    <w:rPr>
      <w:rFonts w:eastAsia="Times New Roman"/>
      <w:sz w:val="24"/>
      <w:szCs w:val="24"/>
      <w:lang w:eastAsia="de-DE"/>
    </w:rPr>
  </w:style>
  <w:style w:type="character" w:customStyle="1" w:styleId="hitfullsubtitle">
    <w:name w:val="hit_full_subtitle"/>
    <w:basedOn w:val="Absatz-Standardschriftart"/>
    <w:rsid w:val="005D05CA"/>
  </w:style>
  <w:style w:type="paragraph" w:styleId="Listenabsatz">
    <w:name w:val="List Paragraph"/>
    <w:basedOn w:val="Standard"/>
    <w:uiPriority w:val="34"/>
    <w:qFormat/>
    <w:rsid w:val="00C930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4A0F"/>
    <w:rPr>
      <w:b/>
      <w:bCs/>
      <w:i/>
      <w:iCs/>
      <w:color w:val="4F81BD" w:themeColor="accent1"/>
    </w:rPr>
  </w:style>
  <w:style w:type="character" w:customStyle="1" w:styleId="fn">
    <w:name w:val="fn"/>
    <w:basedOn w:val="Absatz-Standardschriftart"/>
    <w:rsid w:val="00FD5A9A"/>
  </w:style>
  <w:style w:type="character" w:customStyle="1" w:styleId="Untertitel1">
    <w:name w:val="Untertitel1"/>
    <w:basedOn w:val="Absatz-Standardschriftart"/>
    <w:rsid w:val="00FD5A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A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A9A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05CA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05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D05CA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05CA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D05CA"/>
    <w:rPr>
      <w:sz w:val="2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D05CA"/>
    <w:rPr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05CA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5D05CA"/>
    <w:rPr>
      <w:rFonts w:eastAsia="Times New Roman"/>
      <w:sz w:val="24"/>
      <w:szCs w:val="24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5D05CA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5D05CA"/>
  </w:style>
  <w:style w:type="paragraph" w:styleId="Textkrper">
    <w:name w:val="Body Text"/>
    <w:basedOn w:val="Standard"/>
    <w:link w:val="TextkrperZchn"/>
    <w:semiHidden/>
    <w:rsid w:val="005D05CA"/>
    <w:pPr>
      <w:jc w:val="both"/>
    </w:pPr>
    <w:rPr>
      <w:rFonts w:eastAsia="Calibri"/>
      <w:color w:val="0000FF"/>
      <w:lang w:eastAsia="en-US" w:bidi="en-US"/>
    </w:rPr>
  </w:style>
  <w:style w:type="character" w:customStyle="1" w:styleId="TextkrperZchn">
    <w:name w:val="Textkörper Zchn"/>
    <w:basedOn w:val="Absatz-Standardschriftart"/>
    <w:link w:val="Textkrper"/>
    <w:semiHidden/>
    <w:rsid w:val="005D05CA"/>
    <w:rPr>
      <w:rFonts w:eastAsia="Calibri"/>
      <w:color w:val="0000FF"/>
      <w:sz w:val="24"/>
      <w:szCs w:val="24"/>
      <w:lang w:bidi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D05CA"/>
    <w:pPr>
      <w:spacing w:after="120" w:line="480" w:lineRule="auto"/>
    </w:pPr>
    <w:rPr>
      <w:rFonts w:eastAsia="Times New Roma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D05CA"/>
    <w:rPr>
      <w:rFonts w:eastAsia="Times New Roman"/>
      <w:sz w:val="24"/>
      <w:szCs w:val="24"/>
      <w:lang w:eastAsia="de-DE"/>
    </w:rPr>
  </w:style>
  <w:style w:type="paragraph" w:styleId="HTMLVorformatiert">
    <w:name w:val="HTML Preformatted"/>
    <w:basedOn w:val="Standard"/>
    <w:link w:val="HTMLVorformatiertZchn"/>
    <w:semiHidden/>
    <w:rsid w:val="005D05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D05CA"/>
    <w:rPr>
      <w:rFonts w:ascii="Courier New" w:eastAsia="Courier New" w:hAnsi="Courier New"/>
      <w:lang w:eastAsia="de-DE"/>
    </w:rPr>
  </w:style>
  <w:style w:type="character" w:customStyle="1" w:styleId="hitfulltitle">
    <w:name w:val="hit_full_title"/>
    <w:basedOn w:val="Absatz-Standardschriftart"/>
    <w:rsid w:val="005D05CA"/>
  </w:style>
  <w:style w:type="character" w:customStyle="1" w:styleId="reference-text">
    <w:name w:val="reference-text"/>
    <w:basedOn w:val="Absatz-Standardschriftart"/>
    <w:rsid w:val="00BA74B7"/>
  </w:style>
  <w:style w:type="paragraph" w:customStyle="1" w:styleId="Formatvorlage1">
    <w:name w:val="Formatvorlage1"/>
    <w:basedOn w:val="Standard"/>
    <w:qFormat/>
    <w:rsid w:val="005D05CA"/>
    <w:rPr>
      <w:sz w:val="22"/>
      <w:szCs w:val="22"/>
    </w:rPr>
  </w:style>
  <w:style w:type="paragraph" w:customStyle="1" w:styleId="Formatvorlage2">
    <w:name w:val="Formatvorlage2"/>
    <w:basedOn w:val="Funotentext"/>
    <w:next w:val="Funotentext"/>
    <w:autoRedefine/>
    <w:qFormat/>
    <w:rsid w:val="005D05CA"/>
  </w:style>
  <w:style w:type="paragraph" w:styleId="Kopfzeile">
    <w:name w:val="header"/>
    <w:basedOn w:val="Standard"/>
    <w:link w:val="KopfzeileZchn"/>
    <w:uiPriority w:val="99"/>
    <w:semiHidden/>
    <w:unhideWhenUsed/>
    <w:rsid w:val="005D05CA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D05CA"/>
    <w:rPr>
      <w:rFonts w:eastAsia="Times New Roman"/>
      <w:sz w:val="24"/>
      <w:szCs w:val="24"/>
      <w:lang w:eastAsia="de-DE"/>
    </w:rPr>
  </w:style>
  <w:style w:type="character" w:customStyle="1" w:styleId="hitfullsubtitle">
    <w:name w:val="hit_full_subtitle"/>
    <w:basedOn w:val="Absatz-Standardschriftart"/>
    <w:rsid w:val="005D05CA"/>
  </w:style>
  <w:style w:type="paragraph" w:styleId="Listenabsatz">
    <w:name w:val="List Paragraph"/>
    <w:basedOn w:val="Standard"/>
    <w:uiPriority w:val="34"/>
    <w:qFormat/>
    <w:rsid w:val="00C930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4A0F"/>
    <w:rPr>
      <w:b/>
      <w:bCs/>
      <w:i/>
      <w:iCs/>
      <w:color w:val="4F81BD" w:themeColor="accent1"/>
    </w:rPr>
  </w:style>
  <w:style w:type="character" w:customStyle="1" w:styleId="fn">
    <w:name w:val="fn"/>
    <w:basedOn w:val="Absatz-Standardschriftart"/>
    <w:rsid w:val="00FD5A9A"/>
  </w:style>
  <w:style w:type="character" w:customStyle="1" w:styleId="Untertitel1">
    <w:name w:val="Untertitel1"/>
    <w:basedOn w:val="Absatz-Standardschriftart"/>
    <w:rsid w:val="00FD5A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A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A9A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fgang.wuest@fau.de" TargetMode="External"/><Relationship Id="rId3" Type="http://schemas.openxmlformats.org/officeDocument/2006/relationships/styles" Target="styles.xml"/><Relationship Id="rId7" Type="http://schemas.openxmlformats.org/officeDocument/2006/relationships/hyperlink" Target="mailto:ref0305@hss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rigitte.platzer@fau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0A5B83F-D9ED-4158-8188-E55A602E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4302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 Alexander Universität Erlangen-Nürnberg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Heller, Marina</cp:lastModifiedBy>
  <cp:revision>2</cp:revision>
  <cp:lastPrinted>2015-10-05T14:55:00Z</cp:lastPrinted>
  <dcterms:created xsi:type="dcterms:W3CDTF">2015-10-05T15:11:00Z</dcterms:created>
  <dcterms:modified xsi:type="dcterms:W3CDTF">2015-10-05T15:11:00Z</dcterms:modified>
</cp:coreProperties>
</file>